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BBC9C" w14:textId="53EE0433" w:rsidR="00762C04" w:rsidRDefault="00EA3324" w:rsidP="0084732A">
      <w:pPr>
        <w:jc w:val="both"/>
        <w:rPr>
          <w:rFonts w:ascii="Arial" w:hAnsi="Arial" w:cs="Arial"/>
        </w:rPr>
      </w:pPr>
      <w:r>
        <w:rPr>
          <w:rFonts w:ascii="Arial" w:hAnsi="Arial" w:cs="Arial"/>
        </w:rPr>
        <w:t>Para terminar, un deseo y algo más que un deseo: que las personas fuésemos capaces de recuperar nuestro mejor rostro, nuestra belleza y satisfacción y dar gracias por lo mucho que recibimos y que somos, por la compañía y cercanía de tantas personas que nos cuidan. Los leprosos, pese a que estaban condenados a vagabundear por el mundo hasta el final de sus días, castigados a vivir fuera de las ciudades, se atreven a ir hacia Jesús con esperanza, rompiendo todas las normas. Nadie se imaginaba que esto pudiera suceder. Sorprende hasta a Jesús. ¿No vivíamos en un mundo mejor si tuviésemos otra gran oportunidad? ¿No seríamos mejores si nos diéramos una nueva oportunidad? ¿Te das nuevas oportunidades?</w:t>
      </w:r>
    </w:p>
    <w:p w14:paraId="7E175403" w14:textId="77777777" w:rsidR="00762C04" w:rsidRPr="000B18C9" w:rsidRDefault="00762C04" w:rsidP="0084732A">
      <w:pPr>
        <w:jc w:val="both"/>
        <w:rPr>
          <w:rFonts w:ascii="Arial" w:hAnsi="Arial" w:cs="Arial"/>
          <w:sz w:val="14"/>
          <w:szCs w:val="14"/>
        </w:rPr>
      </w:pPr>
    </w:p>
    <w:tbl>
      <w:tblPr>
        <w:tblStyle w:val="Tablaconcuadrcula"/>
        <w:tblW w:w="0" w:type="auto"/>
        <w:tblLook w:val="04A0" w:firstRow="1" w:lastRow="0" w:firstColumn="1" w:lastColumn="0" w:noHBand="0" w:noVBand="1"/>
      </w:tblPr>
      <w:tblGrid>
        <w:gridCol w:w="7335"/>
      </w:tblGrid>
      <w:tr w:rsidR="00EA3324" w14:paraId="39B6CB46" w14:textId="77777777" w:rsidTr="00BD0A54">
        <w:trPr>
          <w:trHeight w:val="1022"/>
        </w:trPr>
        <w:tc>
          <w:tcPr>
            <w:tcW w:w="7335" w:type="dxa"/>
          </w:tcPr>
          <w:p w14:paraId="63AE887B" w14:textId="47E8F405" w:rsidR="00EA3324" w:rsidRDefault="00EA3324" w:rsidP="0084732A">
            <w:pPr>
              <w:jc w:val="both"/>
              <w:rPr>
                <w:rFonts w:ascii="Arial" w:hAnsi="Arial" w:cs="Arial"/>
              </w:rPr>
            </w:pPr>
          </w:p>
        </w:tc>
      </w:tr>
    </w:tbl>
    <w:p w14:paraId="55F3C4A3" w14:textId="19C9FDA7" w:rsidR="008117B3" w:rsidRPr="000B18C9" w:rsidRDefault="008117B3" w:rsidP="0084732A">
      <w:pPr>
        <w:jc w:val="both"/>
        <w:rPr>
          <w:rFonts w:ascii="Arial" w:hAnsi="Arial" w:cs="Arial"/>
          <w:sz w:val="14"/>
          <w:szCs w:val="14"/>
        </w:rPr>
      </w:pPr>
      <w:r>
        <w:rPr>
          <w:rFonts w:ascii="Arial" w:hAnsi="Arial" w:cs="Arial"/>
        </w:rPr>
        <w:t xml:space="preserve"> </w:t>
      </w:r>
    </w:p>
    <w:p w14:paraId="57669696" w14:textId="6E400318" w:rsidR="00762C04" w:rsidRDefault="00EA3324" w:rsidP="0084732A">
      <w:pPr>
        <w:jc w:val="both"/>
        <w:rPr>
          <w:rFonts w:ascii="Arial" w:hAnsi="Arial" w:cs="Arial"/>
        </w:rPr>
      </w:pPr>
      <w:r>
        <w:rPr>
          <w:rFonts w:ascii="Arial" w:hAnsi="Arial" w:cs="Arial"/>
        </w:rPr>
        <w:t xml:space="preserve">Estos leprosos se acercan con humildad y confianza. Piden </w:t>
      </w:r>
      <w:r w:rsidR="000B18C9">
        <w:rPr>
          <w:rFonts w:ascii="Arial" w:hAnsi="Arial" w:cs="Arial"/>
        </w:rPr>
        <w:t>cambiar realmente lo que les hace daño. No andan con “paños calientes” o dando vueltas a las cosas justificándose. Quieren ser sanos y quedar salvados. ¿Cuál sería tu oración?</w:t>
      </w:r>
    </w:p>
    <w:p w14:paraId="3E51735D" w14:textId="55C38C6D" w:rsidR="00762C04" w:rsidRPr="000B18C9" w:rsidRDefault="00762C04" w:rsidP="0084732A">
      <w:pPr>
        <w:jc w:val="both"/>
        <w:rPr>
          <w:rFonts w:ascii="Arial" w:hAnsi="Arial" w:cs="Arial"/>
          <w:sz w:val="14"/>
          <w:szCs w:val="14"/>
        </w:rPr>
      </w:pPr>
    </w:p>
    <w:tbl>
      <w:tblPr>
        <w:tblStyle w:val="Tablaconcuadrcula"/>
        <w:tblW w:w="0" w:type="auto"/>
        <w:tblLook w:val="04A0" w:firstRow="1" w:lastRow="0" w:firstColumn="1" w:lastColumn="0" w:noHBand="0" w:noVBand="1"/>
      </w:tblPr>
      <w:tblGrid>
        <w:gridCol w:w="7335"/>
      </w:tblGrid>
      <w:tr w:rsidR="00762C04" w14:paraId="3360543E" w14:textId="77777777" w:rsidTr="00762C04">
        <w:tc>
          <w:tcPr>
            <w:tcW w:w="7335" w:type="dxa"/>
          </w:tcPr>
          <w:p w14:paraId="5FCBDEF6" w14:textId="77777777" w:rsidR="00762C04" w:rsidRDefault="00762C04" w:rsidP="0084732A">
            <w:pPr>
              <w:jc w:val="both"/>
              <w:rPr>
                <w:rFonts w:ascii="Arial" w:hAnsi="Arial" w:cs="Arial"/>
              </w:rPr>
            </w:pPr>
            <w:r>
              <w:rPr>
                <w:rFonts w:ascii="Arial" w:hAnsi="Arial" w:cs="Arial"/>
              </w:rPr>
              <w:t>Te pido, Señor Jesús, …</w:t>
            </w:r>
          </w:p>
          <w:p w14:paraId="3A034364" w14:textId="77777777" w:rsidR="00762C04" w:rsidRDefault="00762C04" w:rsidP="0084732A">
            <w:pPr>
              <w:jc w:val="both"/>
              <w:rPr>
                <w:rFonts w:ascii="Arial" w:hAnsi="Arial" w:cs="Arial"/>
              </w:rPr>
            </w:pPr>
          </w:p>
          <w:p w14:paraId="07652306" w14:textId="77777777" w:rsidR="00762C04" w:rsidRDefault="00762C04" w:rsidP="0084732A">
            <w:pPr>
              <w:jc w:val="both"/>
              <w:rPr>
                <w:rFonts w:ascii="Arial" w:hAnsi="Arial" w:cs="Arial"/>
              </w:rPr>
            </w:pPr>
          </w:p>
          <w:p w14:paraId="07996AE6" w14:textId="77777777" w:rsidR="00762C04" w:rsidRDefault="00762C04" w:rsidP="0084732A">
            <w:pPr>
              <w:jc w:val="both"/>
              <w:rPr>
                <w:rFonts w:ascii="Arial" w:hAnsi="Arial" w:cs="Arial"/>
              </w:rPr>
            </w:pPr>
          </w:p>
          <w:p w14:paraId="412E96EA" w14:textId="4DFD4052" w:rsidR="00762C04" w:rsidRDefault="00762C04" w:rsidP="0084732A">
            <w:pPr>
              <w:jc w:val="both"/>
              <w:rPr>
                <w:rFonts w:ascii="Arial" w:hAnsi="Arial" w:cs="Arial"/>
              </w:rPr>
            </w:pPr>
          </w:p>
        </w:tc>
      </w:tr>
    </w:tbl>
    <w:p w14:paraId="49EF230A" w14:textId="77777777" w:rsidR="00762C04" w:rsidRPr="000B18C9" w:rsidRDefault="00762C04" w:rsidP="0084732A">
      <w:pPr>
        <w:jc w:val="both"/>
        <w:rPr>
          <w:rFonts w:ascii="Arial" w:hAnsi="Arial" w:cs="Arial"/>
          <w:sz w:val="14"/>
          <w:szCs w:val="14"/>
        </w:rPr>
      </w:pPr>
    </w:p>
    <w:p w14:paraId="2FACE03A" w14:textId="2ABD6847" w:rsidR="008117B3" w:rsidRDefault="00762C04" w:rsidP="0084732A">
      <w:pPr>
        <w:jc w:val="both"/>
        <w:rPr>
          <w:rFonts w:ascii="Arial" w:hAnsi="Arial" w:cs="Arial"/>
        </w:rPr>
      </w:pPr>
      <w:r>
        <w:rPr>
          <w:rFonts w:ascii="Arial" w:hAnsi="Arial" w:cs="Arial"/>
        </w:rPr>
        <w:t>Tres cosas</w:t>
      </w:r>
      <w:r w:rsidR="000B18C9">
        <w:rPr>
          <w:rFonts w:ascii="Arial" w:hAnsi="Arial" w:cs="Arial"/>
        </w:rPr>
        <w:t xml:space="preserve"> más</w:t>
      </w:r>
      <w:r>
        <w:rPr>
          <w:rFonts w:ascii="Arial" w:hAnsi="Arial" w:cs="Arial"/>
        </w:rPr>
        <w:t xml:space="preserve">. </w:t>
      </w:r>
      <w:r w:rsidR="000B18C9">
        <w:rPr>
          <w:rFonts w:ascii="Arial" w:hAnsi="Arial" w:cs="Arial"/>
        </w:rPr>
        <w:t>Escoge hoy la que más necesitas</w:t>
      </w:r>
      <w:r>
        <w:rPr>
          <w:rFonts w:ascii="Arial" w:hAnsi="Arial" w:cs="Arial"/>
        </w:rPr>
        <w:t>.</w:t>
      </w:r>
      <w:r w:rsidR="000B18C9">
        <w:rPr>
          <w:rFonts w:ascii="Arial" w:hAnsi="Arial" w:cs="Arial"/>
        </w:rPr>
        <w:t xml:space="preserve"> Otras, otros días. </w:t>
      </w:r>
    </w:p>
    <w:p w14:paraId="4127DD1D" w14:textId="77777777" w:rsidR="00762C04" w:rsidRPr="000B18C9" w:rsidRDefault="00762C04" w:rsidP="0084732A">
      <w:pPr>
        <w:jc w:val="both"/>
        <w:rPr>
          <w:rFonts w:ascii="Arial" w:hAnsi="Arial" w:cs="Arial"/>
          <w:sz w:val="14"/>
          <w:szCs w:val="14"/>
        </w:rPr>
      </w:pPr>
    </w:p>
    <w:p w14:paraId="1B4D57EF" w14:textId="1D8D30A6" w:rsidR="0084732A" w:rsidRDefault="008117B3" w:rsidP="00492028">
      <w:pPr>
        <w:jc w:val="both"/>
        <w:rPr>
          <w:rFonts w:ascii="Arial" w:hAnsi="Arial" w:cs="Arial"/>
        </w:rPr>
      </w:pPr>
      <w:r>
        <w:rPr>
          <w:rFonts w:ascii="Arial" w:hAnsi="Arial" w:cs="Arial"/>
        </w:rPr>
        <w:t xml:space="preserve">+ </w:t>
      </w:r>
      <w:r w:rsidR="000B18C9">
        <w:rPr>
          <w:rFonts w:ascii="Arial" w:hAnsi="Arial" w:cs="Arial"/>
        </w:rPr>
        <w:t>Busca tu rostro</w:t>
      </w:r>
      <w:r w:rsidR="00FE2E50">
        <w:rPr>
          <w:rFonts w:ascii="Arial" w:hAnsi="Arial" w:cs="Arial"/>
        </w:rPr>
        <w:t xml:space="preserve">. </w:t>
      </w:r>
      <w:r w:rsidR="000B18C9">
        <w:rPr>
          <w:rFonts w:ascii="Arial" w:hAnsi="Arial" w:cs="Arial"/>
        </w:rPr>
        <w:t>Cuando te mires al espejo, pregúntate qué ves. No solo por fuera, también quién eres, en quién te estás convirtiendo. ¿A quién te gustaría vieran en ti? ¿Te gustaría que te conocieran como eres?</w:t>
      </w:r>
    </w:p>
    <w:p w14:paraId="2084CF04" w14:textId="220687E0" w:rsidR="0038517E" w:rsidRPr="000B18C9" w:rsidRDefault="0038517E" w:rsidP="00492028">
      <w:pPr>
        <w:jc w:val="both"/>
        <w:rPr>
          <w:rFonts w:ascii="Arial" w:hAnsi="Arial" w:cs="Arial"/>
          <w:sz w:val="14"/>
          <w:szCs w:val="14"/>
        </w:rPr>
      </w:pPr>
    </w:p>
    <w:p w14:paraId="6F97516C" w14:textId="6282A3C9" w:rsidR="0038517E" w:rsidRDefault="0038517E" w:rsidP="00492028">
      <w:pPr>
        <w:jc w:val="both"/>
        <w:rPr>
          <w:rFonts w:ascii="Arial" w:hAnsi="Arial" w:cs="Arial"/>
        </w:rPr>
      </w:pPr>
      <w:r>
        <w:rPr>
          <w:rFonts w:ascii="Arial" w:hAnsi="Arial" w:cs="Arial"/>
        </w:rPr>
        <w:t xml:space="preserve">+ </w:t>
      </w:r>
      <w:r w:rsidR="000B18C9">
        <w:rPr>
          <w:rFonts w:ascii="Arial" w:hAnsi="Arial" w:cs="Arial"/>
        </w:rPr>
        <w:t>Busca su rostro</w:t>
      </w:r>
      <w:r>
        <w:rPr>
          <w:rFonts w:ascii="Arial" w:hAnsi="Arial" w:cs="Arial"/>
        </w:rPr>
        <w:t xml:space="preserve">. </w:t>
      </w:r>
      <w:r w:rsidR="000B18C9">
        <w:rPr>
          <w:rFonts w:ascii="Arial" w:hAnsi="Arial" w:cs="Arial"/>
        </w:rPr>
        <w:t>No te olvides de que no estás solo en la vida. Tú también miras a otros. Igual que a ti te pueden herir algunas miradas, no hieras a otros. Igual que te gustaría que te conocieran y aceptaran, ¿qué puedes hacer por la gente que tienes más cerca? ¿Y con las personas que sufren?</w:t>
      </w:r>
    </w:p>
    <w:p w14:paraId="7B4BCD77" w14:textId="2616552E" w:rsidR="0038517E" w:rsidRPr="000B18C9" w:rsidRDefault="0038517E" w:rsidP="00492028">
      <w:pPr>
        <w:jc w:val="both"/>
        <w:rPr>
          <w:rFonts w:ascii="Arial" w:hAnsi="Arial" w:cs="Arial"/>
          <w:sz w:val="14"/>
          <w:szCs w:val="14"/>
        </w:rPr>
      </w:pPr>
    </w:p>
    <w:p w14:paraId="41CE7E6F" w14:textId="2E4D27B8" w:rsidR="0038517E" w:rsidRDefault="0038517E" w:rsidP="00492028">
      <w:pPr>
        <w:jc w:val="both"/>
        <w:rPr>
          <w:rFonts w:ascii="Arial" w:hAnsi="Arial" w:cs="Arial"/>
        </w:rPr>
      </w:pPr>
      <w:r>
        <w:rPr>
          <w:rFonts w:ascii="Arial" w:hAnsi="Arial" w:cs="Arial"/>
        </w:rPr>
        <w:t xml:space="preserve">+ </w:t>
      </w:r>
      <w:r w:rsidR="000B18C9">
        <w:rPr>
          <w:rFonts w:ascii="Arial" w:hAnsi="Arial" w:cs="Arial"/>
        </w:rPr>
        <w:t>Aprovecha las oportunidades</w:t>
      </w:r>
      <w:r>
        <w:rPr>
          <w:rFonts w:ascii="Arial" w:hAnsi="Arial" w:cs="Arial"/>
        </w:rPr>
        <w:t xml:space="preserve">. </w:t>
      </w:r>
      <w:r w:rsidR="000B18C9">
        <w:rPr>
          <w:rFonts w:ascii="Arial" w:hAnsi="Arial" w:cs="Arial"/>
        </w:rPr>
        <w:t>En cuaresma recordamos y celebramos que Dios nos regala nuevas oportunidades. ¿No es una gran noticia? Para Dios no está nada terminado</w:t>
      </w:r>
      <w:r w:rsidR="00AA5FB7">
        <w:rPr>
          <w:rFonts w:ascii="Arial" w:hAnsi="Arial" w:cs="Arial"/>
        </w:rPr>
        <w:t>. Para Dios no somos objetos, no somos cosas. Somos sus hijos y nos trata siempre con ese amor y dignidad. ¿Lo crees y lo vives? ¿Te atreves a vivirlo? ¿Te darás la oportunidad de confiar?</w:t>
      </w:r>
      <w:r w:rsidR="000B18C9">
        <w:rPr>
          <w:rFonts w:ascii="Arial" w:hAnsi="Arial" w:cs="Arial"/>
        </w:rPr>
        <w:t xml:space="preserve"> </w:t>
      </w:r>
    </w:p>
    <w:p w14:paraId="421850F8" w14:textId="4727691C" w:rsidR="008A35E1" w:rsidRPr="004C0FAC" w:rsidRDefault="008A35E1" w:rsidP="00492028">
      <w:pPr>
        <w:jc w:val="both"/>
        <w:rPr>
          <w:rFonts w:ascii="Arial Narrow" w:hAnsi="Arial Narrow" w:cs="Arial"/>
        </w:rPr>
      </w:pPr>
      <w:r w:rsidRPr="79D5538C">
        <w:rPr>
          <w:rFonts w:ascii="Arial Narrow" w:hAnsi="Arial Narrow"/>
        </w:rPr>
        <w:br w:type="column"/>
      </w:r>
      <w:r w:rsidRPr="79D5538C">
        <w:rPr>
          <w:rFonts w:ascii="Arial Narrow" w:hAnsi="Arial Narrow" w:cs="Arial"/>
          <w:b/>
          <w:bCs/>
          <w:sz w:val="24"/>
          <w:szCs w:val="24"/>
        </w:rPr>
        <w:t>En</w:t>
      </w:r>
      <w:r w:rsidR="00C63AE8" w:rsidRPr="79D5538C">
        <w:rPr>
          <w:rFonts w:ascii="Arial Narrow" w:hAnsi="Arial Narrow" w:cs="Arial"/>
          <w:b/>
          <w:bCs/>
          <w:sz w:val="24"/>
          <w:szCs w:val="24"/>
        </w:rPr>
        <w:t>CUARESMA</w:t>
      </w:r>
      <w:r w:rsidRPr="79D5538C">
        <w:rPr>
          <w:rFonts w:ascii="Arial Narrow" w:hAnsi="Arial Narrow" w:cs="Arial"/>
          <w:b/>
          <w:bCs/>
          <w:sz w:val="24"/>
          <w:szCs w:val="24"/>
        </w:rPr>
        <w:t xml:space="preserve"> </w:t>
      </w:r>
      <w:proofErr w:type="spellStart"/>
      <w:r w:rsidR="008E18FF" w:rsidRPr="79D5538C">
        <w:rPr>
          <w:rFonts w:ascii="Arial Narrow" w:hAnsi="Arial Narrow" w:cs="Arial"/>
          <w:b/>
          <w:bCs/>
          <w:sz w:val="24"/>
          <w:szCs w:val="24"/>
        </w:rPr>
        <w:t>2</w:t>
      </w:r>
      <w:r w:rsidR="00180E68" w:rsidRPr="79D5538C">
        <w:rPr>
          <w:rFonts w:ascii="Arial Narrow" w:hAnsi="Arial Narrow" w:cs="Arial"/>
          <w:b/>
          <w:bCs/>
          <w:sz w:val="24"/>
          <w:szCs w:val="24"/>
        </w:rPr>
        <w:t>º</w:t>
      </w:r>
      <w:r w:rsidR="00C63AE8" w:rsidRPr="79D5538C">
        <w:rPr>
          <w:rFonts w:ascii="Arial Narrow" w:hAnsi="Arial Narrow" w:cs="Arial"/>
          <w:b/>
          <w:bCs/>
          <w:sz w:val="24"/>
          <w:szCs w:val="24"/>
        </w:rPr>
        <w:t>ESO</w:t>
      </w:r>
      <w:proofErr w:type="spellEnd"/>
      <w:r w:rsidRPr="79D5538C">
        <w:rPr>
          <w:rFonts w:ascii="Arial Narrow" w:hAnsi="Arial Narrow" w:cs="Arial"/>
          <w:b/>
          <w:bCs/>
          <w:sz w:val="24"/>
          <w:szCs w:val="24"/>
        </w:rPr>
        <w:t xml:space="preserve"> </w:t>
      </w:r>
    </w:p>
    <w:p w14:paraId="010FAFED" w14:textId="3930BB31" w:rsidR="008A35E1" w:rsidRDefault="008A35E1">
      <w:pPr>
        <w:rPr>
          <w:rFonts w:ascii="Arial" w:hAnsi="Arial" w:cs="Arial"/>
        </w:rPr>
      </w:pPr>
      <w:r w:rsidRPr="79D5538C">
        <w:rPr>
          <w:rFonts w:ascii="Arial Narrow" w:hAnsi="Arial Narrow" w:cs="Arial"/>
          <w:b/>
          <w:bCs/>
          <w:sz w:val="24"/>
          <w:szCs w:val="24"/>
        </w:rPr>
        <w:t xml:space="preserve">Marianistas </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6C7A2E2B" w:rsidR="008A35E1" w:rsidRPr="008A35E1" w:rsidRDefault="008E18FF" w:rsidP="008A35E1">
            <w:pPr>
              <w:jc w:val="center"/>
              <w:rPr>
                <w:rFonts w:ascii="Arial Narrow" w:hAnsi="Arial Narrow" w:cs="Arial"/>
                <w:b/>
                <w:bCs/>
              </w:rPr>
            </w:pPr>
            <w:r>
              <w:rPr>
                <w:rFonts w:ascii="Arial Narrow" w:hAnsi="Arial Narrow" w:cs="Arial"/>
                <w:b/>
                <w:bCs/>
                <w:sz w:val="72"/>
                <w:szCs w:val="72"/>
              </w:rPr>
              <w:t>Mirarme Mejor</w:t>
            </w:r>
          </w:p>
        </w:tc>
      </w:tr>
    </w:tbl>
    <w:p w14:paraId="4356B3F5" w14:textId="77777777" w:rsidR="008A35E1" w:rsidRPr="008A35E1" w:rsidRDefault="008A35E1" w:rsidP="008A35E1">
      <w:pPr>
        <w:jc w:val="center"/>
        <w:rPr>
          <w:rFonts w:ascii="Arial" w:hAnsi="Arial" w:cs="Arial"/>
        </w:rPr>
      </w:pPr>
    </w:p>
    <w:p w14:paraId="40799BD2" w14:textId="2C1E2F8C" w:rsidR="00C63AE8" w:rsidRDefault="00BD07F0" w:rsidP="00123132">
      <w:pPr>
        <w:jc w:val="both"/>
        <w:rPr>
          <w:rFonts w:ascii="Arial" w:hAnsi="Arial" w:cs="Arial"/>
        </w:rPr>
      </w:pPr>
      <w:r>
        <w:rPr>
          <w:rFonts w:ascii="Arial" w:hAnsi="Arial" w:cs="Arial"/>
        </w:rPr>
        <w:t>Empiezas ahora un rato contigo mismo. ¿Te das cuenta de todo lo que vales? Cuando te miras -por dentro, no solo por fuera-, ¿te gusta lo que ves y cómo vas cambiando? Cuando te sientes a ti mismo, ¿pesa más la alegría o la tristeza? ¿Cuál es la frase que más te repites? Atrévete a escribirla…</w:t>
      </w:r>
    </w:p>
    <w:p w14:paraId="1D12DCB0" w14:textId="41869155" w:rsidR="00BD07F0" w:rsidRDefault="00BD07F0"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BD07F0" w14:paraId="5236A7E8" w14:textId="77777777" w:rsidTr="00BD07F0">
        <w:tc>
          <w:tcPr>
            <w:tcW w:w="7335" w:type="dxa"/>
          </w:tcPr>
          <w:p w14:paraId="0ECBFBFE" w14:textId="77777777" w:rsidR="00BD07F0" w:rsidRDefault="00BD07F0" w:rsidP="00123132">
            <w:pPr>
              <w:jc w:val="both"/>
              <w:rPr>
                <w:rFonts w:ascii="Arial" w:hAnsi="Arial" w:cs="Arial"/>
              </w:rPr>
            </w:pPr>
          </w:p>
          <w:p w14:paraId="03A1434B" w14:textId="77777777" w:rsidR="00BD07F0" w:rsidRDefault="00BD07F0" w:rsidP="00123132">
            <w:pPr>
              <w:jc w:val="both"/>
              <w:rPr>
                <w:rFonts w:ascii="Arial" w:hAnsi="Arial" w:cs="Arial"/>
              </w:rPr>
            </w:pPr>
          </w:p>
          <w:p w14:paraId="6552F898" w14:textId="77777777" w:rsidR="00BD07F0" w:rsidRDefault="00BD07F0" w:rsidP="00123132">
            <w:pPr>
              <w:jc w:val="both"/>
              <w:rPr>
                <w:rFonts w:ascii="Arial" w:hAnsi="Arial" w:cs="Arial"/>
              </w:rPr>
            </w:pPr>
          </w:p>
          <w:p w14:paraId="682AEF99" w14:textId="5C9F4626" w:rsidR="00BD07F0" w:rsidRDefault="00BD07F0" w:rsidP="00123132">
            <w:pPr>
              <w:jc w:val="both"/>
              <w:rPr>
                <w:rFonts w:ascii="Arial" w:hAnsi="Arial" w:cs="Arial"/>
              </w:rPr>
            </w:pPr>
          </w:p>
        </w:tc>
      </w:tr>
    </w:tbl>
    <w:p w14:paraId="62825241" w14:textId="3C9A626D" w:rsidR="00BD07F0" w:rsidRDefault="00BD07F0" w:rsidP="00123132">
      <w:pPr>
        <w:jc w:val="both"/>
        <w:rPr>
          <w:rFonts w:ascii="Arial" w:hAnsi="Arial" w:cs="Arial"/>
        </w:rPr>
      </w:pPr>
    </w:p>
    <w:p w14:paraId="29D9D17E" w14:textId="7EA4D989" w:rsidR="00BD07F0" w:rsidRDefault="00BD07F0" w:rsidP="00123132">
      <w:pPr>
        <w:jc w:val="both"/>
        <w:rPr>
          <w:rFonts w:ascii="Arial" w:hAnsi="Arial" w:cs="Arial"/>
        </w:rPr>
      </w:pPr>
      <w:r>
        <w:rPr>
          <w:rFonts w:ascii="Arial" w:hAnsi="Arial" w:cs="Arial"/>
        </w:rPr>
        <w:t>Con libertad, ya sabes que estás cambiando mucho y que vas haciendo tu personalidad, vas formando tu modo de ser. De vez en cuando te puede el carácter y aparece lo que llevas dentro. O tienes un día en el que estás más contento y sacas lo mejor de ti, sin que nada te frene. Seguro que ya sabes de qué hablo. Esos días en los que celebras ser como eres. ¿Qué tres cosas destacarían los demás de ti? ¿Qué ven los demás de tu carácter?</w:t>
      </w:r>
    </w:p>
    <w:p w14:paraId="153A5DA7" w14:textId="7B27840A" w:rsidR="00BD07F0" w:rsidRDefault="00BD07F0" w:rsidP="00123132">
      <w:pPr>
        <w:jc w:val="both"/>
        <w:rPr>
          <w:rFonts w:ascii="Arial" w:hAnsi="Arial" w:cs="Arial"/>
        </w:rPr>
      </w:pPr>
    </w:p>
    <w:tbl>
      <w:tblPr>
        <w:tblStyle w:val="Tablaconcuadrcula"/>
        <w:tblW w:w="0" w:type="auto"/>
        <w:tblLook w:val="04A0" w:firstRow="1" w:lastRow="0" w:firstColumn="1" w:lastColumn="0" w:noHBand="0" w:noVBand="1"/>
      </w:tblPr>
      <w:tblGrid>
        <w:gridCol w:w="1427"/>
        <w:gridCol w:w="1969"/>
        <w:gridCol w:w="1969"/>
        <w:gridCol w:w="1970"/>
      </w:tblGrid>
      <w:tr w:rsidR="001E4A3B" w14:paraId="2F9F57F8" w14:textId="77777777" w:rsidTr="001E4A3B">
        <w:tc>
          <w:tcPr>
            <w:tcW w:w="1427" w:type="dxa"/>
          </w:tcPr>
          <w:p w14:paraId="1243FF98" w14:textId="3BB0E711" w:rsidR="001E4A3B" w:rsidRDefault="001E4A3B" w:rsidP="001E4A3B">
            <w:pPr>
              <w:rPr>
                <w:rFonts w:ascii="Arial" w:hAnsi="Arial" w:cs="Arial"/>
              </w:rPr>
            </w:pPr>
            <w:r>
              <w:rPr>
                <w:rFonts w:ascii="Arial" w:hAnsi="Arial" w:cs="Arial"/>
              </w:rPr>
              <w:t>En casa y familia</w:t>
            </w:r>
          </w:p>
        </w:tc>
        <w:tc>
          <w:tcPr>
            <w:tcW w:w="1969" w:type="dxa"/>
          </w:tcPr>
          <w:p w14:paraId="55B11AB2" w14:textId="77777777" w:rsidR="001E4A3B" w:rsidRDefault="001E4A3B" w:rsidP="00123132">
            <w:pPr>
              <w:jc w:val="both"/>
              <w:rPr>
                <w:rFonts w:ascii="Arial" w:hAnsi="Arial" w:cs="Arial"/>
              </w:rPr>
            </w:pPr>
          </w:p>
        </w:tc>
        <w:tc>
          <w:tcPr>
            <w:tcW w:w="1969" w:type="dxa"/>
          </w:tcPr>
          <w:p w14:paraId="065A0C83" w14:textId="77777777" w:rsidR="001E4A3B" w:rsidRDefault="001E4A3B" w:rsidP="00123132">
            <w:pPr>
              <w:jc w:val="both"/>
              <w:rPr>
                <w:rFonts w:ascii="Arial" w:hAnsi="Arial" w:cs="Arial"/>
              </w:rPr>
            </w:pPr>
          </w:p>
        </w:tc>
        <w:tc>
          <w:tcPr>
            <w:tcW w:w="1970" w:type="dxa"/>
          </w:tcPr>
          <w:p w14:paraId="479EBC01" w14:textId="77777777" w:rsidR="001E4A3B" w:rsidRDefault="001E4A3B" w:rsidP="00123132">
            <w:pPr>
              <w:jc w:val="both"/>
              <w:rPr>
                <w:rFonts w:ascii="Arial" w:hAnsi="Arial" w:cs="Arial"/>
              </w:rPr>
            </w:pPr>
          </w:p>
        </w:tc>
      </w:tr>
      <w:tr w:rsidR="001E4A3B" w14:paraId="55DAB975" w14:textId="77777777" w:rsidTr="001E4A3B">
        <w:tc>
          <w:tcPr>
            <w:tcW w:w="1427" w:type="dxa"/>
          </w:tcPr>
          <w:p w14:paraId="0EFE8443" w14:textId="034A3A38" w:rsidR="001E4A3B" w:rsidRDefault="001E4A3B" w:rsidP="001E4A3B">
            <w:pPr>
              <w:rPr>
                <w:rFonts w:ascii="Arial" w:hAnsi="Arial" w:cs="Arial"/>
              </w:rPr>
            </w:pPr>
            <w:r>
              <w:rPr>
                <w:rFonts w:ascii="Arial" w:hAnsi="Arial" w:cs="Arial"/>
              </w:rPr>
              <w:t xml:space="preserve">En clase y compañeros </w:t>
            </w:r>
          </w:p>
        </w:tc>
        <w:tc>
          <w:tcPr>
            <w:tcW w:w="1969" w:type="dxa"/>
          </w:tcPr>
          <w:p w14:paraId="5524B689" w14:textId="77777777" w:rsidR="001E4A3B" w:rsidRDefault="001E4A3B" w:rsidP="00123132">
            <w:pPr>
              <w:jc w:val="both"/>
              <w:rPr>
                <w:rFonts w:ascii="Arial" w:hAnsi="Arial" w:cs="Arial"/>
              </w:rPr>
            </w:pPr>
          </w:p>
        </w:tc>
        <w:tc>
          <w:tcPr>
            <w:tcW w:w="1969" w:type="dxa"/>
          </w:tcPr>
          <w:p w14:paraId="7C7B8872" w14:textId="77777777" w:rsidR="001E4A3B" w:rsidRDefault="001E4A3B" w:rsidP="00123132">
            <w:pPr>
              <w:jc w:val="both"/>
              <w:rPr>
                <w:rFonts w:ascii="Arial" w:hAnsi="Arial" w:cs="Arial"/>
              </w:rPr>
            </w:pPr>
          </w:p>
        </w:tc>
        <w:tc>
          <w:tcPr>
            <w:tcW w:w="1970" w:type="dxa"/>
          </w:tcPr>
          <w:p w14:paraId="2A2E8616" w14:textId="77777777" w:rsidR="001E4A3B" w:rsidRDefault="001E4A3B" w:rsidP="00123132">
            <w:pPr>
              <w:jc w:val="both"/>
              <w:rPr>
                <w:rFonts w:ascii="Arial" w:hAnsi="Arial" w:cs="Arial"/>
              </w:rPr>
            </w:pPr>
          </w:p>
        </w:tc>
      </w:tr>
      <w:tr w:rsidR="001E4A3B" w14:paraId="0FAC7E22" w14:textId="77777777" w:rsidTr="001E4A3B">
        <w:tc>
          <w:tcPr>
            <w:tcW w:w="1427" w:type="dxa"/>
          </w:tcPr>
          <w:p w14:paraId="43099193" w14:textId="3C1762A5" w:rsidR="001E4A3B" w:rsidRDefault="001E4A3B" w:rsidP="001E4A3B">
            <w:pPr>
              <w:rPr>
                <w:rFonts w:ascii="Arial" w:hAnsi="Arial" w:cs="Arial"/>
              </w:rPr>
            </w:pPr>
            <w:r>
              <w:rPr>
                <w:rFonts w:ascii="Arial" w:hAnsi="Arial" w:cs="Arial"/>
              </w:rPr>
              <w:t>Entre amigos</w:t>
            </w:r>
          </w:p>
        </w:tc>
        <w:tc>
          <w:tcPr>
            <w:tcW w:w="1969" w:type="dxa"/>
          </w:tcPr>
          <w:p w14:paraId="61228699" w14:textId="77777777" w:rsidR="001E4A3B" w:rsidRDefault="001E4A3B" w:rsidP="00123132">
            <w:pPr>
              <w:jc w:val="both"/>
              <w:rPr>
                <w:rFonts w:ascii="Arial" w:hAnsi="Arial" w:cs="Arial"/>
              </w:rPr>
            </w:pPr>
          </w:p>
        </w:tc>
        <w:tc>
          <w:tcPr>
            <w:tcW w:w="1969" w:type="dxa"/>
          </w:tcPr>
          <w:p w14:paraId="04927F64" w14:textId="77777777" w:rsidR="001E4A3B" w:rsidRDefault="001E4A3B" w:rsidP="00123132">
            <w:pPr>
              <w:jc w:val="both"/>
              <w:rPr>
                <w:rFonts w:ascii="Arial" w:hAnsi="Arial" w:cs="Arial"/>
              </w:rPr>
            </w:pPr>
          </w:p>
        </w:tc>
        <w:tc>
          <w:tcPr>
            <w:tcW w:w="1970" w:type="dxa"/>
          </w:tcPr>
          <w:p w14:paraId="032DD0B6" w14:textId="77777777" w:rsidR="001E4A3B" w:rsidRDefault="001E4A3B" w:rsidP="00123132">
            <w:pPr>
              <w:jc w:val="both"/>
              <w:rPr>
                <w:rFonts w:ascii="Arial" w:hAnsi="Arial" w:cs="Arial"/>
              </w:rPr>
            </w:pPr>
          </w:p>
        </w:tc>
      </w:tr>
      <w:tr w:rsidR="001E4A3B" w14:paraId="61D9284A" w14:textId="77777777" w:rsidTr="001E4A3B">
        <w:tc>
          <w:tcPr>
            <w:tcW w:w="1427" w:type="dxa"/>
          </w:tcPr>
          <w:p w14:paraId="676F91AD" w14:textId="3EBA9DAD" w:rsidR="001E4A3B" w:rsidRDefault="001E4A3B" w:rsidP="001E4A3B">
            <w:pPr>
              <w:rPr>
                <w:rFonts w:ascii="Arial" w:hAnsi="Arial" w:cs="Arial"/>
              </w:rPr>
            </w:pPr>
            <w:r>
              <w:rPr>
                <w:rFonts w:ascii="Arial" w:hAnsi="Arial" w:cs="Arial"/>
              </w:rPr>
              <w:t>Contigo mismo</w:t>
            </w:r>
          </w:p>
        </w:tc>
        <w:tc>
          <w:tcPr>
            <w:tcW w:w="1969" w:type="dxa"/>
          </w:tcPr>
          <w:p w14:paraId="3E349AF3" w14:textId="77777777" w:rsidR="001E4A3B" w:rsidRDefault="001E4A3B" w:rsidP="00123132">
            <w:pPr>
              <w:jc w:val="both"/>
              <w:rPr>
                <w:rFonts w:ascii="Arial" w:hAnsi="Arial" w:cs="Arial"/>
              </w:rPr>
            </w:pPr>
          </w:p>
        </w:tc>
        <w:tc>
          <w:tcPr>
            <w:tcW w:w="1969" w:type="dxa"/>
          </w:tcPr>
          <w:p w14:paraId="032934D9" w14:textId="77777777" w:rsidR="001E4A3B" w:rsidRDefault="001E4A3B" w:rsidP="00123132">
            <w:pPr>
              <w:jc w:val="both"/>
              <w:rPr>
                <w:rFonts w:ascii="Arial" w:hAnsi="Arial" w:cs="Arial"/>
              </w:rPr>
            </w:pPr>
          </w:p>
        </w:tc>
        <w:tc>
          <w:tcPr>
            <w:tcW w:w="1970" w:type="dxa"/>
          </w:tcPr>
          <w:p w14:paraId="5EDD10C4" w14:textId="77777777" w:rsidR="001E4A3B" w:rsidRDefault="001E4A3B" w:rsidP="00123132">
            <w:pPr>
              <w:jc w:val="both"/>
              <w:rPr>
                <w:rFonts w:ascii="Arial" w:hAnsi="Arial" w:cs="Arial"/>
              </w:rPr>
            </w:pPr>
          </w:p>
        </w:tc>
      </w:tr>
      <w:tr w:rsidR="001E4A3B" w14:paraId="7FBEE932" w14:textId="77777777" w:rsidTr="001E4A3B">
        <w:tc>
          <w:tcPr>
            <w:tcW w:w="1427" w:type="dxa"/>
          </w:tcPr>
          <w:p w14:paraId="54F6C813" w14:textId="2F55F1BF" w:rsidR="001E4A3B" w:rsidRDefault="001E4A3B" w:rsidP="001E4A3B">
            <w:pPr>
              <w:rPr>
                <w:rFonts w:ascii="Arial" w:hAnsi="Arial" w:cs="Arial"/>
              </w:rPr>
            </w:pPr>
            <w:r>
              <w:rPr>
                <w:rFonts w:ascii="Arial" w:hAnsi="Arial" w:cs="Arial"/>
              </w:rPr>
              <w:t>En otros lugares</w:t>
            </w:r>
          </w:p>
        </w:tc>
        <w:tc>
          <w:tcPr>
            <w:tcW w:w="1969" w:type="dxa"/>
          </w:tcPr>
          <w:p w14:paraId="1A6657BF" w14:textId="77777777" w:rsidR="001E4A3B" w:rsidRDefault="001E4A3B" w:rsidP="00123132">
            <w:pPr>
              <w:jc w:val="both"/>
              <w:rPr>
                <w:rFonts w:ascii="Arial" w:hAnsi="Arial" w:cs="Arial"/>
              </w:rPr>
            </w:pPr>
          </w:p>
        </w:tc>
        <w:tc>
          <w:tcPr>
            <w:tcW w:w="1969" w:type="dxa"/>
          </w:tcPr>
          <w:p w14:paraId="634101DE" w14:textId="77777777" w:rsidR="001E4A3B" w:rsidRDefault="001E4A3B" w:rsidP="00123132">
            <w:pPr>
              <w:jc w:val="both"/>
              <w:rPr>
                <w:rFonts w:ascii="Arial" w:hAnsi="Arial" w:cs="Arial"/>
              </w:rPr>
            </w:pPr>
          </w:p>
        </w:tc>
        <w:tc>
          <w:tcPr>
            <w:tcW w:w="1970" w:type="dxa"/>
          </w:tcPr>
          <w:p w14:paraId="4FF1866D" w14:textId="77777777" w:rsidR="001E4A3B" w:rsidRDefault="001E4A3B" w:rsidP="00123132">
            <w:pPr>
              <w:jc w:val="both"/>
              <w:rPr>
                <w:rFonts w:ascii="Arial" w:hAnsi="Arial" w:cs="Arial"/>
              </w:rPr>
            </w:pPr>
          </w:p>
        </w:tc>
      </w:tr>
    </w:tbl>
    <w:p w14:paraId="1A3D6B3C" w14:textId="77777777" w:rsidR="00BD07F0" w:rsidRDefault="00BD07F0" w:rsidP="00123132">
      <w:pPr>
        <w:jc w:val="both"/>
        <w:rPr>
          <w:rFonts w:ascii="Arial" w:hAnsi="Arial" w:cs="Arial"/>
        </w:rPr>
      </w:pPr>
    </w:p>
    <w:p w14:paraId="36017290" w14:textId="6607D297" w:rsidR="00BD07F0" w:rsidRDefault="001E4A3B" w:rsidP="00123132">
      <w:pPr>
        <w:jc w:val="both"/>
        <w:rPr>
          <w:rFonts w:ascii="Arial" w:hAnsi="Arial" w:cs="Arial"/>
        </w:rPr>
      </w:pPr>
      <w:r>
        <w:rPr>
          <w:rFonts w:ascii="Arial" w:hAnsi="Arial" w:cs="Arial"/>
        </w:rPr>
        <w:t xml:space="preserve">Si tuvieras que quedarte con tres, ¿cuáles serían? Haz un ejercicio en la tabla y tacha lo que no te gustaría que otros vieran. Pon un círculo en las tres que te parecen más importantes. ¿Logras reconocer quién eres realmente entre tanto “ruido”? ¿Tienes algo que decirte a ti mismo que sea importante? </w:t>
      </w:r>
    </w:p>
    <w:p w14:paraId="422C2D0C" w14:textId="79F63FBF" w:rsidR="005D0329" w:rsidRDefault="001E4A3B" w:rsidP="00123132">
      <w:pPr>
        <w:jc w:val="both"/>
        <w:rPr>
          <w:rFonts w:ascii="Arial" w:hAnsi="Arial" w:cs="Arial"/>
        </w:rPr>
      </w:pPr>
      <w:r>
        <w:rPr>
          <w:rFonts w:ascii="Arial" w:hAnsi="Arial" w:cs="Arial"/>
        </w:rPr>
        <w:lastRenderedPageBreak/>
        <w:t xml:space="preserve">Cuesta mirarse y conocerse. Les pasa a los jóvenes no menos que a los mayores. La única diferencia es que los mayores creen muchas veces que se conocen mejor porque se han repetido lo mismo innumerables ocasiones. Pero, sinceramente, a lo mejor no es verdad. A fuerza de repetir y repetir nos creemos en ocasiones lo que no es. Solo abunda la insatisfacción y el cansancio. </w:t>
      </w:r>
      <w:r w:rsidR="005D0329">
        <w:rPr>
          <w:rFonts w:ascii="Arial" w:hAnsi="Arial" w:cs="Arial"/>
        </w:rPr>
        <w:t xml:space="preserve">Piensa un momento, ¿qué ocurre cuando solo vemos lo positivo o lo negativo, cuando nos quedamos con una parte? Piénsalo… </w:t>
      </w:r>
    </w:p>
    <w:p w14:paraId="3F7D6A03" w14:textId="77777777" w:rsidR="005D0329" w:rsidRDefault="005D0329" w:rsidP="00123132">
      <w:pPr>
        <w:jc w:val="both"/>
        <w:rPr>
          <w:rFonts w:ascii="Arial" w:hAnsi="Arial" w:cs="Arial"/>
        </w:rPr>
      </w:pPr>
    </w:p>
    <w:tbl>
      <w:tblPr>
        <w:tblStyle w:val="Tablaconcuadrcula"/>
        <w:tblW w:w="0" w:type="auto"/>
        <w:tblLook w:val="04A0" w:firstRow="1" w:lastRow="0" w:firstColumn="1" w:lastColumn="0" w:noHBand="0" w:noVBand="1"/>
      </w:tblPr>
      <w:tblGrid>
        <w:gridCol w:w="3667"/>
        <w:gridCol w:w="3668"/>
      </w:tblGrid>
      <w:tr w:rsidR="005D0329" w14:paraId="50CF7F64" w14:textId="77777777" w:rsidTr="005D0329">
        <w:tc>
          <w:tcPr>
            <w:tcW w:w="3667" w:type="dxa"/>
          </w:tcPr>
          <w:p w14:paraId="1179B185" w14:textId="77777777" w:rsidR="005D0329" w:rsidRDefault="005D0329" w:rsidP="005D0329">
            <w:pPr>
              <w:jc w:val="center"/>
              <w:rPr>
                <w:rFonts w:ascii="Arial" w:hAnsi="Arial" w:cs="Arial"/>
              </w:rPr>
            </w:pPr>
            <w:r>
              <w:rPr>
                <w:rFonts w:ascii="Arial" w:hAnsi="Arial" w:cs="Arial"/>
              </w:rPr>
              <w:t>Por qué es bueno ver lo bueno</w:t>
            </w:r>
          </w:p>
          <w:p w14:paraId="6F581A11" w14:textId="77777777" w:rsidR="005D0329" w:rsidRDefault="005D0329" w:rsidP="005D0329">
            <w:pPr>
              <w:jc w:val="center"/>
              <w:rPr>
                <w:rFonts w:ascii="Arial" w:hAnsi="Arial" w:cs="Arial"/>
              </w:rPr>
            </w:pPr>
          </w:p>
          <w:p w14:paraId="408F853A" w14:textId="77777777" w:rsidR="005D0329" w:rsidRDefault="005D0329" w:rsidP="005D0329">
            <w:pPr>
              <w:jc w:val="center"/>
              <w:rPr>
                <w:rFonts w:ascii="Arial" w:hAnsi="Arial" w:cs="Arial"/>
              </w:rPr>
            </w:pPr>
          </w:p>
          <w:p w14:paraId="635D2294" w14:textId="77777777" w:rsidR="005D0329" w:rsidRDefault="005D0329" w:rsidP="005D0329">
            <w:pPr>
              <w:jc w:val="center"/>
              <w:rPr>
                <w:rFonts w:ascii="Arial" w:hAnsi="Arial" w:cs="Arial"/>
              </w:rPr>
            </w:pPr>
          </w:p>
          <w:p w14:paraId="31321EB1" w14:textId="7ECB9697" w:rsidR="005D0329" w:rsidRDefault="005D0329" w:rsidP="005D0329">
            <w:pPr>
              <w:jc w:val="center"/>
              <w:rPr>
                <w:rFonts w:ascii="Arial" w:hAnsi="Arial" w:cs="Arial"/>
              </w:rPr>
            </w:pPr>
          </w:p>
        </w:tc>
        <w:tc>
          <w:tcPr>
            <w:tcW w:w="3668" w:type="dxa"/>
          </w:tcPr>
          <w:p w14:paraId="6AD036B4" w14:textId="256BD907" w:rsidR="005D0329" w:rsidRDefault="005D0329" w:rsidP="005D0329">
            <w:pPr>
              <w:jc w:val="center"/>
              <w:rPr>
                <w:rFonts w:ascii="Arial" w:hAnsi="Arial" w:cs="Arial"/>
              </w:rPr>
            </w:pPr>
            <w:r>
              <w:rPr>
                <w:rFonts w:ascii="Arial" w:hAnsi="Arial" w:cs="Arial"/>
              </w:rPr>
              <w:t>Por qué es bueno ver lo malo</w:t>
            </w:r>
          </w:p>
        </w:tc>
      </w:tr>
      <w:tr w:rsidR="005D0329" w14:paraId="01A8C014" w14:textId="77777777" w:rsidTr="005D0329">
        <w:tc>
          <w:tcPr>
            <w:tcW w:w="3667" w:type="dxa"/>
          </w:tcPr>
          <w:p w14:paraId="1B85E562" w14:textId="77777777" w:rsidR="005D0329" w:rsidRDefault="005D0329" w:rsidP="005D0329">
            <w:pPr>
              <w:jc w:val="center"/>
              <w:rPr>
                <w:rFonts w:ascii="Arial" w:hAnsi="Arial" w:cs="Arial"/>
              </w:rPr>
            </w:pPr>
            <w:r>
              <w:rPr>
                <w:rFonts w:ascii="Arial" w:hAnsi="Arial" w:cs="Arial"/>
              </w:rPr>
              <w:t>Por qué es malo ver lo bueno</w:t>
            </w:r>
          </w:p>
          <w:p w14:paraId="5AA0BE7D" w14:textId="07046E32" w:rsidR="005D0329" w:rsidRDefault="005D0329" w:rsidP="005D0329">
            <w:pPr>
              <w:jc w:val="center"/>
              <w:rPr>
                <w:rFonts w:ascii="Arial" w:hAnsi="Arial" w:cs="Arial"/>
              </w:rPr>
            </w:pPr>
          </w:p>
          <w:p w14:paraId="50043341" w14:textId="77777777" w:rsidR="005D0329" w:rsidRDefault="005D0329" w:rsidP="005D0329">
            <w:pPr>
              <w:jc w:val="center"/>
              <w:rPr>
                <w:rFonts w:ascii="Arial" w:hAnsi="Arial" w:cs="Arial"/>
              </w:rPr>
            </w:pPr>
          </w:p>
          <w:p w14:paraId="04AD1357" w14:textId="77777777" w:rsidR="005D0329" w:rsidRDefault="005D0329" w:rsidP="005D0329">
            <w:pPr>
              <w:jc w:val="center"/>
              <w:rPr>
                <w:rFonts w:ascii="Arial" w:hAnsi="Arial" w:cs="Arial"/>
              </w:rPr>
            </w:pPr>
          </w:p>
          <w:p w14:paraId="4356FDAA" w14:textId="7ABDB39E" w:rsidR="005D0329" w:rsidRDefault="005D0329" w:rsidP="005D0329">
            <w:pPr>
              <w:jc w:val="center"/>
              <w:rPr>
                <w:rFonts w:ascii="Arial" w:hAnsi="Arial" w:cs="Arial"/>
              </w:rPr>
            </w:pPr>
          </w:p>
        </w:tc>
        <w:tc>
          <w:tcPr>
            <w:tcW w:w="3668" w:type="dxa"/>
          </w:tcPr>
          <w:p w14:paraId="7B4E3088" w14:textId="21EBF9B4" w:rsidR="005D0329" w:rsidRDefault="005D0329" w:rsidP="005D0329">
            <w:pPr>
              <w:jc w:val="center"/>
              <w:rPr>
                <w:rFonts w:ascii="Arial" w:hAnsi="Arial" w:cs="Arial"/>
              </w:rPr>
            </w:pPr>
            <w:r>
              <w:rPr>
                <w:rFonts w:ascii="Arial" w:hAnsi="Arial" w:cs="Arial"/>
              </w:rPr>
              <w:t>Por qué es malo ver lo malo</w:t>
            </w:r>
          </w:p>
        </w:tc>
      </w:tr>
    </w:tbl>
    <w:p w14:paraId="5526DDB8" w14:textId="76F88283" w:rsidR="001E4A3B" w:rsidRDefault="001E4A3B" w:rsidP="00123132">
      <w:pPr>
        <w:jc w:val="both"/>
        <w:rPr>
          <w:rFonts w:ascii="Arial" w:hAnsi="Arial" w:cs="Arial"/>
        </w:rPr>
      </w:pPr>
      <w:r>
        <w:rPr>
          <w:rFonts w:ascii="Arial" w:hAnsi="Arial" w:cs="Arial"/>
        </w:rPr>
        <w:t xml:space="preserve"> </w:t>
      </w:r>
    </w:p>
    <w:p w14:paraId="36B3CCCF" w14:textId="5623465E" w:rsidR="005D0329" w:rsidRDefault="000A659F" w:rsidP="00123132">
      <w:pPr>
        <w:jc w:val="both"/>
        <w:rPr>
          <w:rFonts w:ascii="Arial" w:hAnsi="Arial" w:cs="Arial"/>
        </w:rPr>
      </w:pPr>
      <w:r>
        <w:rPr>
          <w:rFonts w:ascii="Arial" w:hAnsi="Arial" w:cs="Arial"/>
        </w:rPr>
        <w:t>Cuesta mirarse porque nuestra realidad es compleja. Cuesta no quedarse atrapado en una de las casillas. Cuesta, cuando todo va bien, tener en cuenta nuestra debilidad y fragilidad, para andar con humildad y paciencia, sin correr. Y cuesta también, cuando andamos más flojos, no pensar que todo, absolutamente todo es un desastre fatal. En estos momentos, ¿qué te ayuda a moderarte y calmarte? ¿Tienes cerca alguna persona que te diga alguna de estas frases</w:t>
      </w:r>
      <w:r w:rsidR="005C24C6">
        <w:rPr>
          <w:rFonts w:ascii="Arial" w:hAnsi="Arial" w:cs="Arial"/>
        </w:rPr>
        <w:t xml:space="preserve"> o parecidas</w:t>
      </w:r>
      <w:r>
        <w:rPr>
          <w:rFonts w:ascii="Arial" w:hAnsi="Arial" w:cs="Arial"/>
        </w:rPr>
        <w:t>? ¿Quién?</w:t>
      </w:r>
    </w:p>
    <w:p w14:paraId="65DFA191" w14:textId="4F462A8A" w:rsidR="000A659F" w:rsidRDefault="000A659F" w:rsidP="00123132">
      <w:pPr>
        <w:jc w:val="both"/>
        <w:rPr>
          <w:rFonts w:ascii="Arial" w:hAnsi="Arial" w:cs="Arial"/>
        </w:rPr>
      </w:pPr>
    </w:p>
    <w:tbl>
      <w:tblPr>
        <w:tblStyle w:val="Tablaconcuadrcula"/>
        <w:tblW w:w="0" w:type="auto"/>
        <w:tblLook w:val="04A0" w:firstRow="1" w:lastRow="0" w:firstColumn="1" w:lastColumn="0" w:noHBand="0" w:noVBand="1"/>
      </w:tblPr>
      <w:tblGrid>
        <w:gridCol w:w="461"/>
        <w:gridCol w:w="5346"/>
        <w:gridCol w:w="1528"/>
      </w:tblGrid>
      <w:tr w:rsidR="000A659F" w14:paraId="3AAD8D23" w14:textId="77777777" w:rsidTr="000A659F">
        <w:tc>
          <w:tcPr>
            <w:tcW w:w="461" w:type="dxa"/>
          </w:tcPr>
          <w:p w14:paraId="44F546D2" w14:textId="75F7C8A8" w:rsidR="000A659F" w:rsidRDefault="000A659F" w:rsidP="00123132">
            <w:pPr>
              <w:jc w:val="both"/>
              <w:rPr>
                <w:rFonts w:ascii="Arial" w:hAnsi="Arial" w:cs="Arial"/>
              </w:rPr>
            </w:pPr>
            <w:r>
              <w:rPr>
                <w:rFonts w:ascii="Arial" w:hAnsi="Arial" w:cs="Arial"/>
              </w:rPr>
              <w:t>1</w:t>
            </w:r>
          </w:p>
        </w:tc>
        <w:tc>
          <w:tcPr>
            <w:tcW w:w="5346" w:type="dxa"/>
          </w:tcPr>
          <w:p w14:paraId="10AAB2DE" w14:textId="53949E0B" w:rsidR="000A659F" w:rsidRDefault="000A659F" w:rsidP="00123132">
            <w:pPr>
              <w:jc w:val="both"/>
              <w:rPr>
                <w:rFonts w:ascii="Arial" w:hAnsi="Arial" w:cs="Arial"/>
              </w:rPr>
            </w:pPr>
            <w:r>
              <w:rPr>
                <w:rFonts w:ascii="Arial" w:hAnsi="Arial" w:cs="Arial"/>
              </w:rPr>
              <w:t>No te agobies tanto y respira. Mañana lo verás mejor.</w:t>
            </w:r>
          </w:p>
        </w:tc>
        <w:tc>
          <w:tcPr>
            <w:tcW w:w="1528" w:type="dxa"/>
          </w:tcPr>
          <w:p w14:paraId="7F9CBA8C" w14:textId="77777777" w:rsidR="000A659F" w:rsidRDefault="000A659F" w:rsidP="00123132">
            <w:pPr>
              <w:jc w:val="both"/>
              <w:rPr>
                <w:rFonts w:ascii="Arial" w:hAnsi="Arial" w:cs="Arial"/>
              </w:rPr>
            </w:pPr>
          </w:p>
        </w:tc>
      </w:tr>
      <w:tr w:rsidR="000A659F" w14:paraId="0C66C022" w14:textId="77777777" w:rsidTr="000A659F">
        <w:tc>
          <w:tcPr>
            <w:tcW w:w="461" w:type="dxa"/>
          </w:tcPr>
          <w:p w14:paraId="2F0C505B" w14:textId="3DD9D8C1" w:rsidR="000A659F" w:rsidRDefault="000A659F" w:rsidP="00123132">
            <w:pPr>
              <w:jc w:val="both"/>
              <w:rPr>
                <w:rFonts w:ascii="Arial" w:hAnsi="Arial" w:cs="Arial"/>
              </w:rPr>
            </w:pPr>
            <w:r>
              <w:rPr>
                <w:rFonts w:ascii="Arial" w:hAnsi="Arial" w:cs="Arial"/>
              </w:rPr>
              <w:t>2</w:t>
            </w:r>
          </w:p>
        </w:tc>
        <w:tc>
          <w:tcPr>
            <w:tcW w:w="5346" w:type="dxa"/>
          </w:tcPr>
          <w:p w14:paraId="06738855" w14:textId="032968DA" w:rsidR="000A659F" w:rsidRDefault="000A659F" w:rsidP="00123132">
            <w:pPr>
              <w:jc w:val="both"/>
              <w:rPr>
                <w:rFonts w:ascii="Arial" w:hAnsi="Arial" w:cs="Arial"/>
              </w:rPr>
            </w:pPr>
            <w:r>
              <w:rPr>
                <w:rFonts w:ascii="Arial" w:hAnsi="Arial" w:cs="Arial"/>
              </w:rPr>
              <w:t xml:space="preserve">Ten paciencia y sigue intentándolo. </w:t>
            </w:r>
          </w:p>
        </w:tc>
        <w:tc>
          <w:tcPr>
            <w:tcW w:w="1528" w:type="dxa"/>
          </w:tcPr>
          <w:p w14:paraId="1941CD1E" w14:textId="77777777" w:rsidR="000A659F" w:rsidRDefault="000A659F" w:rsidP="00123132">
            <w:pPr>
              <w:jc w:val="both"/>
              <w:rPr>
                <w:rFonts w:ascii="Arial" w:hAnsi="Arial" w:cs="Arial"/>
              </w:rPr>
            </w:pPr>
          </w:p>
        </w:tc>
      </w:tr>
      <w:tr w:rsidR="000A659F" w14:paraId="5722E15C" w14:textId="77777777" w:rsidTr="000A659F">
        <w:tc>
          <w:tcPr>
            <w:tcW w:w="461" w:type="dxa"/>
          </w:tcPr>
          <w:p w14:paraId="5CE58FB9" w14:textId="695D4A8A" w:rsidR="000A659F" w:rsidRDefault="000A659F" w:rsidP="00123132">
            <w:pPr>
              <w:jc w:val="both"/>
              <w:rPr>
                <w:rFonts w:ascii="Arial" w:hAnsi="Arial" w:cs="Arial"/>
              </w:rPr>
            </w:pPr>
            <w:r>
              <w:rPr>
                <w:rFonts w:ascii="Arial" w:hAnsi="Arial" w:cs="Arial"/>
              </w:rPr>
              <w:t>3</w:t>
            </w:r>
          </w:p>
        </w:tc>
        <w:tc>
          <w:tcPr>
            <w:tcW w:w="5346" w:type="dxa"/>
          </w:tcPr>
          <w:p w14:paraId="6DC78EF6" w14:textId="1AED9D5B" w:rsidR="000A659F" w:rsidRDefault="000A659F" w:rsidP="00123132">
            <w:pPr>
              <w:jc w:val="both"/>
              <w:rPr>
                <w:rFonts w:ascii="Arial" w:hAnsi="Arial" w:cs="Arial"/>
              </w:rPr>
            </w:pPr>
            <w:r>
              <w:rPr>
                <w:rFonts w:ascii="Arial" w:hAnsi="Arial" w:cs="Arial"/>
              </w:rPr>
              <w:t xml:space="preserve">Con todo lo que sabes, ya podrías ayudar a otros. </w:t>
            </w:r>
          </w:p>
        </w:tc>
        <w:tc>
          <w:tcPr>
            <w:tcW w:w="1528" w:type="dxa"/>
          </w:tcPr>
          <w:p w14:paraId="1BC45CA5" w14:textId="77777777" w:rsidR="000A659F" w:rsidRDefault="000A659F" w:rsidP="00123132">
            <w:pPr>
              <w:jc w:val="both"/>
              <w:rPr>
                <w:rFonts w:ascii="Arial" w:hAnsi="Arial" w:cs="Arial"/>
              </w:rPr>
            </w:pPr>
          </w:p>
        </w:tc>
      </w:tr>
      <w:tr w:rsidR="000A659F" w14:paraId="72BDE91C" w14:textId="77777777" w:rsidTr="000A659F">
        <w:tc>
          <w:tcPr>
            <w:tcW w:w="461" w:type="dxa"/>
          </w:tcPr>
          <w:p w14:paraId="702C61D5" w14:textId="3B017596" w:rsidR="000A659F" w:rsidRDefault="000A659F" w:rsidP="00123132">
            <w:pPr>
              <w:jc w:val="both"/>
              <w:rPr>
                <w:rFonts w:ascii="Arial" w:hAnsi="Arial" w:cs="Arial"/>
              </w:rPr>
            </w:pPr>
            <w:r>
              <w:rPr>
                <w:rFonts w:ascii="Arial" w:hAnsi="Arial" w:cs="Arial"/>
              </w:rPr>
              <w:t>4</w:t>
            </w:r>
          </w:p>
        </w:tc>
        <w:tc>
          <w:tcPr>
            <w:tcW w:w="5346" w:type="dxa"/>
          </w:tcPr>
          <w:p w14:paraId="71B2194B" w14:textId="59A9E0C6" w:rsidR="000A659F" w:rsidRDefault="000A659F" w:rsidP="00123132">
            <w:pPr>
              <w:jc w:val="both"/>
              <w:rPr>
                <w:rFonts w:ascii="Arial" w:hAnsi="Arial" w:cs="Arial"/>
              </w:rPr>
            </w:pPr>
            <w:r>
              <w:rPr>
                <w:rFonts w:ascii="Arial" w:hAnsi="Arial" w:cs="Arial"/>
              </w:rPr>
              <w:t xml:space="preserve">Qué afortunados somos por lo mucho que tenemos. </w:t>
            </w:r>
          </w:p>
        </w:tc>
        <w:tc>
          <w:tcPr>
            <w:tcW w:w="1528" w:type="dxa"/>
          </w:tcPr>
          <w:p w14:paraId="58814842" w14:textId="77777777" w:rsidR="000A659F" w:rsidRDefault="000A659F" w:rsidP="00123132">
            <w:pPr>
              <w:jc w:val="both"/>
              <w:rPr>
                <w:rFonts w:ascii="Arial" w:hAnsi="Arial" w:cs="Arial"/>
              </w:rPr>
            </w:pPr>
          </w:p>
        </w:tc>
      </w:tr>
      <w:tr w:rsidR="000A659F" w14:paraId="6FA8BD36" w14:textId="77777777" w:rsidTr="000A659F">
        <w:tc>
          <w:tcPr>
            <w:tcW w:w="461" w:type="dxa"/>
          </w:tcPr>
          <w:p w14:paraId="7AA4CEE7" w14:textId="4208D315" w:rsidR="000A659F" w:rsidRDefault="000A659F" w:rsidP="00123132">
            <w:pPr>
              <w:jc w:val="both"/>
              <w:rPr>
                <w:rFonts w:ascii="Arial" w:hAnsi="Arial" w:cs="Arial"/>
              </w:rPr>
            </w:pPr>
            <w:r>
              <w:rPr>
                <w:rFonts w:ascii="Arial" w:hAnsi="Arial" w:cs="Arial"/>
              </w:rPr>
              <w:t>5</w:t>
            </w:r>
          </w:p>
        </w:tc>
        <w:tc>
          <w:tcPr>
            <w:tcW w:w="5346" w:type="dxa"/>
          </w:tcPr>
          <w:p w14:paraId="1FA27E50" w14:textId="705A7421" w:rsidR="000A659F" w:rsidRDefault="000A659F" w:rsidP="00123132">
            <w:pPr>
              <w:jc w:val="both"/>
              <w:rPr>
                <w:rFonts w:ascii="Arial" w:hAnsi="Arial" w:cs="Arial"/>
              </w:rPr>
            </w:pPr>
            <w:r>
              <w:rPr>
                <w:rFonts w:ascii="Arial" w:hAnsi="Arial" w:cs="Arial"/>
              </w:rPr>
              <w:t xml:space="preserve">Confío en ti y sé que buscas lo mejor. </w:t>
            </w:r>
          </w:p>
        </w:tc>
        <w:tc>
          <w:tcPr>
            <w:tcW w:w="1528" w:type="dxa"/>
          </w:tcPr>
          <w:p w14:paraId="37D4896C" w14:textId="77777777" w:rsidR="000A659F" w:rsidRDefault="000A659F" w:rsidP="00123132">
            <w:pPr>
              <w:jc w:val="both"/>
              <w:rPr>
                <w:rFonts w:ascii="Arial" w:hAnsi="Arial" w:cs="Arial"/>
              </w:rPr>
            </w:pPr>
          </w:p>
        </w:tc>
      </w:tr>
      <w:tr w:rsidR="000A659F" w14:paraId="62D75113" w14:textId="77777777" w:rsidTr="000A659F">
        <w:tc>
          <w:tcPr>
            <w:tcW w:w="461" w:type="dxa"/>
          </w:tcPr>
          <w:p w14:paraId="376FBDAC" w14:textId="6796B36E" w:rsidR="000A659F" w:rsidRDefault="000A659F" w:rsidP="00123132">
            <w:pPr>
              <w:jc w:val="both"/>
              <w:rPr>
                <w:rFonts w:ascii="Arial" w:hAnsi="Arial" w:cs="Arial"/>
              </w:rPr>
            </w:pPr>
            <w:r>
              <w:rPr>
                <w:rFonts w:ascii="Arial" w:hAnsi="Arial" w:cs="Arial"/>
              </w:rPr>
              <w:t>6</w:t>
            </w:r>
          </w:p>
        </w:tc>
        <w:tc>
          <w:tcPr>
            <w:tcW w:w="5346" w:type="dxa"/>
          </w:tcPr>
          <w:p w14:paraId="54CC4F77" w14:textId="34310F70" w:rsidR="000A659F" w:rsidRDefault="000A659F" w:rsidP="00123132">
            <w:pPr>
              <w:jc w:val="both"/>
              <w:rPr>
                <w:rFonts w:ascii="Arial" w:hAnsi="Arial" w:cs="Arial"/>
              </w:rPr>
            </w:pPr>
            <w:r>
              <w:rPr>
                <w:rFonts w:ascii="Arial" w:hAnsi="Arial" w:cs="Arial"/>
              </w:rPr>
              <w:t xml:space="preserve">Ojalá te pudieras ver como yo te veo y te quiero. </w:t>
            </w:r>
          </w:p>
        </w:tc>
        <w:tc>
          <w:tcPr>
            <w:tcW w:w="1528" w:type="dxa"/>
          </w:tcPr>
          <w:p w14:paraId="3D117C38" w14:textId="77777777" w:rsidR="000A659F" w:rsidRDefault="000A659F" w:rsidP="00123132">
            <w:pPr>
              <w:jc w:val="both"/>
              <w:rPr>
                <w:rFonts w:ascii="Arial" w:hAnsi="Arial" w:cs="Arial"/>
              </w:rPr>
            </w:pPr>
          </w:p>
        </w:tc>
      </w:tr>
      <w:tr w:rsidR="000A659F" w14:paraId="18210DE4" w14:textId="77777777" w:rsidTr="000A659F">
        <w:tc>
          <w:tcPr>
            <w:tcW w:w="461" w:type="dxa"/>
          </w:tcPr>
          <w:p w14:paraId="794E32D8" w14:textId="1B6E64E5" w:rsidR="000A659F" w:rsidRDefault="000A659F" w:rsidP="00123132">
            <w:pPr>
              <w:jc w:val="both"/>
              <w:rPr>
                <w:rFonts w:ascii="Arial" w:hAnsi="Arial" w:cs="Arial"/>
              </w:rPr>
            </w:pPr>
            <w:r>
              <w:rPr>
                <w:rFonts w:ascii="Arial" w:hAnsi="Arial" w:cs="Arial"/>
              </w:rPr>
              <w:t>7</w:t>
            </w:r>
          </w:p>
        </w:tc>
        <w:tc>
          <w:tcPr>
            <w:tcW w:w="5346" w:type="dxa"/>
          </w:tcPr>
          <w:p w14:paraId="48018CB8" w14:textId="0F1DC60E" w:rsidR="000A659F" w:rsidRDefault="000A659F" w:rsidP="00123132">
            <w:pPr>
              <w:jc w:val="both"/>
              <w:rPr>
                <w:rFonts w:ascii="Arial" w:hAnsi="Arial" w:cs="Arial"/>
              </w:rPr>
            </w:pPr>
            <w:r>
              <w:rPr>
                <w:rFonts w:ascii="Arial" w:hAnsi="Arial" w:cs="Arial"/>
              </w:rPr>
              <w:t>Aunque no te des cuenta, sé que puedes llegar lejos</w:t>
            </w:r>
            <w:r w:rsidR="005C24C6">
              <w:rPr>
                <w:rFonts w:ascii="Arial" w:hAnsi="Arial" w:cs="Arial"/>
              </w:rPr>
              <w:t>.</w:t>
            </w:r>
          </w:p>
        </w:tc>
        <w:tc>
          <w:tcPr>
            <w:tcW w:w="1528" w:type="dxa"/>
          </w:tcPr>
          <w:p w14:paraId="7E80393E" w14:textId="77777777" w:rsidR="000A659F" w:rsidRDefault="000A659F" w:rsidP="00123132">
            <w:pPr>
              <w:jc w:val="both"/>
              <w:rPr>
                <w:rFonts w:ascii="Arial" w:hAnsi="Arial" w:cs="Arial"/>
              </w:rPr>
            </w:pPr>
          </w:p>
        </w:tc>
      </w:tr>
      <w:tr w:rsidR="000A659F" w14:paraId="4327EC5D" w14:textId="77777777" w:rsidTr="000A659F">
        <w:tc>
          <w:tcPr>
            <w:tcW w:w="461" w:type="dxa"/>
          </w:tcPr>
          <w:p w14:paraId="471E9BCD" w14:textId="7521682D" w:rsidR="000A659F" w:rsidRDefault="000A659F" w:rsidP="00123132">
            <w:pPr>
              <w:jc w:val="both"/>
              <w:rPr>
                <w:rFonts w:ascii="Arial" w:hAnsi="Arial" w:cs="Arial"/>
              </w:rPr>
            </w:pPr>
            <w:r>
              <w:rPr>
                <w:rFonts w:ascii="Arial" w:hAnsi="Arial" w:cs="Arial"/>
              </w:rPr>
              <w:t>8</w:t>
            </w:r>
          </w:p>
        </w:tc>
        <w:tc>
          <w:tcPr>
            <w:tcW w:w="5346" w:type="dxa"/>
          </w:tcPr>
          <w:p w14:paraId="7C4BD53F" w14:textId="791E1FCA" w:rsidR="000A659F" w:rsidRDefault="005C24C6" w:rsidP="00123132">
            <w:pPr>
              <w:jc w:val="both"/>
              <w:rPr>
                <w:rFonts w:ascii="Arial" w:hAnsi="Arial" w:cs="Arial"/>
              </w:rPr>
            </w:pPr>
            <w:r>
              <w:rPr>
                <w:rFonts w:ascii="Arial" w:hAnsi="Arial" w:cs="Arial"/>
              </w:rPr>
              <w:t xml:space="preserve">Si te va bien, no te olvides de los demás. </w:t>
            </w:r>
          </w:p>
        </w:tc>
        <w:tc>
          <w:tcPr>
            <w:tcW w:w="1528" w:type="dxa"/>
          </w:tcPr>
          <w:p w14:paraId="0440C08F" w14:textId="77777777" w:rsidR="000A659F" w:rsidRDefault="000A659F" w:rsidP="00123132">
            <w:pPr>
              <w:jc w:val="both"/>
              <w:rPr>
                <w:rFonts w:ascii="Arial" w:hAnsi="Arial" w:cs="Arial"/>
              </w:rPr>
            </w:pPr>
          </w:p>
        </w:tc>
      </w:tr>
      <w:tr w:rsidR="000A659F" w14:paraId="60E2B850" w14:textId="77777777" w:rsidTr="000A659F">
        <w:tc>
          <w:tcPr>
            <w:tcW w:w="461" w:type="dxa"/>
          </w:tcPr>
          <w:p w14:paraId="686F0E93" w14:textId="525041A5" w:rsidR="000A659F" w:rsidRDefault="000A659F" w:rsidP="00123132">
            <w:pPr>
              <w:jc w:val="both"/>
              <w:rPr>
                <w:rFonts w:ascii="Arial" w:hAnsi="Arial" w:cs="Arial"/>
              </w:rPr>
            </w:pPr>
            <w:r>
              <w:rPr>
                <w:rFonts w:ascii="Arial" w:hAnsi="Arial" w:cs="Arial"/>
              </w:rPr>
              <w:t>9</w:t>
            </w:r>
          </w:p>
        </w:tc>
        <w:tc>
          <w:tcPr>
            <w:tcW w:w="5346" w:type="dxa"/>
          </w:tcPr>
          <w:p w14:paraId="078F093A" w14:textId="229D66E2" w:rsidR="000A659F" w:rsidRDefault="005C24C6" w:rsidP="00123132">
            <w:pPr>
              <w:jc w:val="both"/>
              <w:rPr>
                <w:rFonts w:ascii="Arial" w:hAnsi="Arial" w:cs="Arial"/>
              </w:rPr>
            </w:pPr>
            <w:r>
              <w:rPr>
                <w:rFonts w:ascii="Arial" w:hAnsi="Arial" w:cs="Arial"/>
              </w:rPr>
              <w:t xml:space="preserve">Mejor llorar un rato y sacar lo que llevamos dentro. </w:t>
            </w:r>
          </w:p>
        </w:tc>
        <w:tc>
          <w:tcPr>
            <w:tcW w:w="1528" w:type="dxa"/>
          </w:tcPr>
          <w:p w14:paraId="1561B829" w14:textId="77777777" w:rsidR="000A659F" w:rsidRDefault="000A659F" w:rsidP="00123132">
            <w:pPr>
              <w:jc w:val="both"/>
              <w:rPr>
                <w:rFonts w:ascii="Arial" w:hAnsi="Arial" w:cs="Arial"/>
              </w:rPr>
            </w:pPr>
          </w:p>
        </w:tc>
      </w:tr>
      <w:tr w:rsidR="000A659F" w14:paraId="4294676B" w14:textId="77777777" w:rsidTr="000A659F">
        <w:tc>
          <w:tcPr>
            <w:tcW w:w="461" w:type="dxa"/>
          </w:tcPr>
          <w:p w14:paraId="5058923D" w14:textId="6EC2565F" w:rsidR="000A659F" w:rsidRDefault="000A659F" w:rsidP="00123132">
            <w:pPr>
              <w:jc w:val="both"/>
              <w:rPr>
                <w:rFonts w:ascii="Arial" w:hAnsi="Arial" w:cs="Arial"/>
              </w:rPr>
            </w:pPr>
            <w:r>
              <w:rPr>
                <w:rFonts w:ascii="Arial" w:hAnsi="Arial" w:cs="Arial"/>
              </w:rPr>
              <w:t>10</w:t>
            </w:r>
          </w:p>
        </w:tc>
        <w:tc>
          <w:tcPr>
            <w:tcW w:w="5346" w:type="dxa"/>
          </w:tcPr>
          <w:p w14:paraId="70EF1EED" w14:textId="1D7F411C" w:rsidR="000A659F" w:rsidRDefault="005C24C6" w:rsidP="00123132">
            <w:pPr>
              <w:jc w:val="both"/>
              <w:rPr>
                <w:rFonts w:ascii="Arial" w:hAnsi="Arial" w:cs="Arial"/>
              </w:rPr>
            </w:pPr>
            <w:r>
              <w:rPr>
                <w:rFonts w:ascii="Arial" w:hAnsi="Arial" w:cs="Arial"/>
              </w:rPr>
              <w:t xml:space="preserve">Contigo todo me sale mejor y disfruto más la vida. </w:t>
            </w:r>
          </w:p>
        </w:tc>
        <w:tc>
          <w:tcPr>
            <w:tcW w:w="1528" w:type="dxa"/>
          </w:tcPr>
          <w:p w14:paraId="2082521A" w14:textId="77777777" w:rsidR="000A659F" w:rsidRDefault="000A659F" w:rsidP="00123132">
            <w:pPr>
              <w:jc w:val="both"/>
              <w:rPr>
                <w:rFonts w:ascii="Arial" w:hAnsi="Arial" w:cs="Arial"/>
              </w:rPr>
            </w:pPr>
          </w:p>
        </w:tc>
      </w:tr>
      <w:tr w:rsidR="005C24C6" w14:paraId="07AF1936" w14:textId="77777777" w:rsidTr="000A659F">
        <w:tc>
          <w:tcPr>
            <w:tcW w:w="461" w:type="dxa"/>
          </w:tcPr>
          <w:p w14:paraId="305F794E" w14:textId="53D695F9" w:rsidR="005C24C6" w:rsidRDefault="005C24C6" w:rsidP="00123132">
            <w:pPr>
              <w:jc w:val="both"/>
              <w:rPr>
                <w:rFonts w:ascii="Arial" w:hAnsi="Arial" w:cs="Arial"/>
              </w:rPr>
            </w:pPr>
            <w:r>
              <w:rPr>
                <w:rFonts w:ascii="Arial" w:hAnsi="Arial" w:cs="Arial"/>
              </w:rPr>
              <w:t>11</w:t>
            </w:r>
          </w:p>
        </w:tc>
        <w:tc>
          <w:tcPr>
            <w:tcW w:w="5346" w:type="dxa"/>
          </w:tcPr>
          <w:p w14:paraId="59BD83F8" w14:textId="0A194658" w:rsidR="005C24C6" w:rsidRDefault="005C24C6" w:rsidP="00123132">
            <w:pPr>
              <w:jc w:val="both"/>
              <w:rPr>
                <w:rFonts w:ascii="Arial" w:hAnsi="Arial" w:cs="Arial"/>
              </w:rPr>
            </w:pPr>
            <w:r>
              <w:rPr>
                <w:rFonts w:ascii="Arial" w:hAnsi="Arial" w:cs="Arial"/>
              </w:rPr>
              <w:t xml:space="preserve">No lo veas todo del mismo color, que hay matices. </w:t>
            </w:r>
          </w:p>
        </w:tc>
        <w:tc>
          <w:tcPr>
            <w:tcW w:w="1528" w:type="dxa"/>
          </w:tcPr>
          <w:p w14:paraId="567CAABE" w14:textId="77777777" w:rsidR="005C24C6" w:rsidRDefault="005C24C6" w:rsidP="00123132">
            <w:pPr>
              <w:jc w:val="both"/>
              <w:rPr>
                <w:rFonts w:ascii="Arial" w:hAnsi="Arial" w:cs="Arial"/>
              </w:rPr>
            </w:pPr>
          </w:p>
        </w:tc>
      </w:tr>
      <w:tr w:rsidR="005C24C6" w14:paraId="5E62E47B" w14:textId="77777777" w:rsidTr="000A659F">
        <w:tc>
          <w:tcPr>
            <w:tcW w:w="461" w:type="dxa"/>
          </w:tcPr>
          <w:p w14:paraId="1A3A0DAE" w14:textId="5903B48A" w:rsidR="005C24C6" w:rsidRDefault="005C24C6" w:rsidP="00123132">
            <w:pPr>
              <w:jc w:val="both"/>
              <w:rPr>
                <w:rFonts w:ascii="Arial" w:hAnsi="Arial" w:cs="Arial"/>
              </w:rPr>
            </w:pPr>
            <w:r>
              <w:rPr>
                <w:rFonts w:ascii="Arial" w:hAnsi="Arial" w:cs="Arial"/>
              </w:rPr>
              <w:t>12</w:t>
            </w:r>
          </w:p>
        </w:tc>
        <w:tc>
          <w:tcPr>
            <w:tcW w:w="5346" w:type="dxa"/>
          </w:tcPr>
          <w:p w14:paraId="402B79EB" w14:textId="7FD4E0B3" w:rsidR="005C24C6" w:rsidRDefault="005C24C6" w:rsidP="00123132">
            <w:pPr>
              <w:jc w:val="both"/>
              <w:rPr>
                <w:rFonts w:ascii="Arial" w:hAnsi="Arial" w:cs="Arial"/>
              </w:rPr>
            </w:pPr>
            <w:r>
              <w:rPr>
                <w:rFonts w:ascii="Arial" w:hAnsi="Arial" w:cs="Arial"/>
              </w:rPr>
              <w:t xml:space="preserve">Aprovecha ahora, que luego será más difícil. </w:t>
            </w:r>
          </w:p>
        </w:tc>
        <w:tc>
          <w:tcPr>
            <w:tcW w:w="1528" w:type="dxa"/>
          </w:tcPr>
          <w:p w14:paraId="5EF0FE91" w14:textId="77777777" w:rsidR="005C24C6" w:rsidRDefault="005C24C6" w:rsidP="00123132">
            <w:pPr>
              <w:jc w:val="both"/>
              <w:rPr>
                <w:rFonts w:ascii="Arial" w:hAnsi="Arial" w:cs="Arial"/>
              </w:rPr>
            </w:pPr>
          </w:p>
        </w:tc>
      </w:tr>
      <w:tr w:rsidR="00EA3324" w14:paraId="681BB721" w14:textId="77777777" w:rsidTr="000A659F">
        <w:tc>
          <w:tcPr>
            <w:tcW w:w="461" w:type="dxa"/>
          </w:tcPr>
          <w:p w14:paraId="597A7A37" w14:textId="550CDD5F" w:rsidR="00EA3324" w:rsidRDefault="00EA3324" w:rsidP="00123132">
            <w:pPr>
              <w:jc w:val="both"/>
              <w:rPr>
                <w:rFonts w:ascii="Arial" w:hAnsi="Arial" w:cs="Arial"/>
              </w:rPr>
            </w:pPr>
            <w:r>
              <w:rPr>
                <w:rFonts w:ascii="Arial" w:hAnsi="Arial" w:cs="Arial"/>
              </w:rPr>
              <w:t>13</w:t>
            </w:r>
          </w:p>
        </w:tc>
        <w:tc>
          <w:tcPr>
            <w:tcW w:w="5346" w:type="dxa"/>
          </w:tcPr>
          <w:p w14:paraId="4AAF87B7" w14:textId="0EB8398E" w:rsidR="00EA3324" w:rsidRDefault="00EA3324" w:rsidP="00123132">
            <w:pPr>
              <w:jc w:val="both"/>
              <w:rPr>
                <w:rFonts w:ascii="Arial" w:hAnsi="Arial" w:cs="Arial"/>
              </w:rPr>
            </w:pPr>
            <w:r>
              <w:rPr>
                <w:rFonts w:ascii="Arial" w:hAnsi="Arial" w:cs="Arial"/>
              </w:rPr>
              <w:t xml:space="preserve">Reconoce lo que siente y no escuches tanto a otros. </w:t>
            </w:r>
          </w:p>
        </w:tc>
        <w:tc>
          <w:tcPr>
            <w:tcW w:w="1528" w:type="dxa"/>
          </w:tcPr>
          <w:p w14:paraId="4AF65B5C" w14:textId="77777777" w:rsidR="00EA3324" w:rsidRDefault="00EA3324" w:rsidP="00123132">
            <w:pPr>
              <w:jc w:val="both"/>
              <w:rPr>
                <w:rFonts w:ascii="Arial" w:hAnsi="Arial" w:cs="Arial"/>
              </w:rPr>
            </w:pPr>
          </w:p>
        </w:tc>
      </w:tr>
    </w:tbl>
    <w:p w14:paraId="51DADB6E" w14:textId="5D9AFF06" w:rsidR="000A659F" w:rsidRDefault="000A659F" w:rsidP="00123132">
      <w:pPr>
        <w:jc w:val="both"/>
        <w:rPr>
          <w:rFonts w:ascii="Arial" w:hAnsi="Arial" w:cs="Arial"/>
        </w:rPr>
      </w:pPr>
    </w:p>
    <w:p w14:paraId="100AEB00" w14:textId="70164842" w:rsidR="005C24C6" w:rsidRDefault="003A7E52" w:rsidP="00123132">
      <w:pPr>
        <w:jc w:val="both"/>
        <w:rPr>
          <w:rFonts w:ascii="Arial" w:hAnsi="Arial" w:cs="Arial"/>
        </w:rPr>
      </w:pPr>
      <w:r>
        <w:rPr>
          <w:rFonts w:ascii="Arial" w:hAnsi="Arial" w:cs="Arial"/>
        </w:rPr>
        <w:t>Te voy a contar una historia. En el evangelio, mientras Jesús caminaba por los pueblos de Galilea, un grupo de leprosos salieron a su encuentro. Personas con el rostro desfigurado, incapaces de verse como personas y ser mirados así, expulsados de la vida con otros. Van a buscarlo movidos por algo más grande que su enfermedad. Simbólicamente, estos leprosos son muchas personas que han perdido la capacidad de mirarse y reconocerse. ¿No te parece muy actual?</w:t>
      </w:r>
    </w:p>
    <w:p w14:paraId="21DF10FA" w14:textId="059B0A2F" w:rsidR="003A7E52" w:rsidRPr="00EA3324" w:rsidRDefault="003A7E52" w:rsidP="00123132">
      <w:pPr>
        <w:jc w:val="both"/>
        <w:rPr>
          <w:rFonts w:ascii="Arial" w:hAnsi="Arial" w:cs="Arial"/>
          <w:sz w:val="14"/>
          <w:szCs w:val="14"/>
        </w:rPr>
      </w:pPr>
    </w:p>
    <w:p w14:paraId="27E26BDE" w14:textId="06A6D343" w:rsidR="003A7E52" w:rsidRDefault="003A7E52" w:rsidP="00123132">
      <w:pPr>
        <w:jc w:val="both"/>
        <w:rPr>
          <w:rFonts w:ascii="Arial" w:hAnsi="Arial" w:cs="Arial"/>
        </w:rPr>
      </w:pPr>
      <w:r>
        <w:rPr>
          <w:rFonts w:ascii="Arial" w:hAnsi="Arial" w:cs="Arial"/>
        </w:rPr>
        <w:t>Hay varias actitudes que nos desfiguran y no nos dejan vivir como personas. Vamos a hacer un repaso. Te voy a contar algunas. Luego puedes decir cómo lo vives. De menos a más. La primera sería la de las personas que se creen mejores que los demás y miran por encima del hombro. No son como los demás. Los otros son peores. Tienen dones, cualidades, habilidades y capacidades grandes. Y eso les hace creerse mejores. ¿Te ocurre? ¿Mucho o poco?</w:t>
      </w:r>
    </w:p>
    <w:p w14:paraId="31A4B889" w14:textId="1748296D" w:rsidR="003A7E52" w:rsidRPr="00EA3324" w:rsidRDefault="003A7E52" w:rsidP="00123132">
      <w:pPr>
        <w:jc w:val="both"/>
        <w:rPr>
          <w:rFonts w:ascii="Arial" w:hAnsi="Arial" w:cs="Arial"/>
          <w:sz w:val="14"/>
          <w:szCs w:val="14"/>
        </w:rPr>
      </w:pPr>
    </w:p>
    <w:tbl>
      <w:tblPr>
        <w:tblStyle w:val="Tablaconcuadrcula"/>
        <w:tblW w:w="0" w:type="auto"/>
        <w:tblLook w:val="04A0" w:firstRow="1" w:lastRow="0" w:firstColumn="1" w:lastColumn="0" w:noHBand="0" w:noVBand="1"/>
      </w:tblPr>
      <w:tblGrid>
        <w:gridCol w:w="733"/>
        <w:gridCol w:w="733"/>
        <w:gridCol w:w="733"/>
        <w:gridCol w:w="733"/>
        <w:gridCol w:w="733"/>
        <w:gridCol w:w="734"/>
        <w:gridCol w:w="734"/>
        <w:gridCol w:w="734"/>
        <w:gridCol w:w="734"/>
        <w:gridCol w:w="734"/>
      </w:tblGrid>
      <w:tr w:rsidR="003A7E52" w14:paraId="3262889A" w14:textId="77777777" w:rsidTr="003A7E52">
        <w:tc>
          <w:tcPr>
            <w:tcW w:w="733" w:type="dxa"/>
          </w:tcPr>
          <w:p w14:paraId="58D769CB" w14:textId="091F3C76" w:rsidR="003A7E52" w:rsidRDefault="003A7E52" w:rsidP="003A7E52">
            <w:pPr>
              <w:jc w:val="center"/>
              <w:rPr>
                <w:rFonts w:ascii="Arial" w:hAnsi="Arial" w:cs="Arial"/>
              </w:rPr>
            </w:pPr>
            <w:r>
              <w:rPr>
                <w:rFonts w:ascii="Arial" w:hAnsi="Arial" w:cs="Arial"/>
              </w:rPr>
              <w:t>1</w:t>
            </w:r>
          </w:p>
        </w:tc>
        <w:tc>
          <w:tcPr>
            <w:tcW w:w="733" w:type="dxa"/>
          </w:tcPr>
          <w:p w14:paraId="5B02653A" w14:textId="0E5F3D68" w:rsidR="003A7E52" w:rsidRDefault="003A7E52" w:rsidP="003A7E52">
            <w:pPr>
              <w:jc w:val="center"/>
              <w:rPr>
                <w:rFonts w:ascii="Arial" w:hAnsi="Arial" w:cs="Arial"/>
              </w:rPr>
            </w:pPr>
            <w:r>
              <w:rPr>
                <w:rFonts w:ascii="Arial" w:hAnsi="Arial" w:cs="Arial"/>
              </w:rPr>
              <w:t>2</w:t>
            </w:r>
          </w:p>
        </w:tc>
        <w:tc>
          <w:tcPr>
            <w:tcW w:w="733" w:type="dxa"/>
          </w:tcPr>
          <w:p w14:paraId="05F24761" w14:textId="76C37DA5" w:rsidR="003A7E52" w:rsidRDefault="003A7E52" w:rsidP="003A7E52">
            <w:pPr>
              <w:jc w:val="center"/>
              <w:rPr>
                <w:rFonts w:ascii="Arial" w:hAnsi="Arial" w:cs="Arial"/>
              </w:rPr>
            </w:pPr>
            <w:r>
              <w:rPr>
                <w:rFonts w:ascii="Arial" w:hAnsi="Arial" w:cs="Arial"/>
              </w:rPr>
              <w:t>3</w:t>
            </w:r>
          </w:p>
        </w:tc>
        <w:tc>
          <w:tcPr>
            <w:tcW w:w="733" w:type="dxa"/>
          </w:tcPr>
          <w:p w14:paraId="3AA8F788" w14:textId="44B80BFE" w:rsidR="003A7E52" w:rsidRDefault="003A7E52" w:rsidP="003A7E52">
            <w:pPr>
              <w:jc w:val="center"/>
              <w:rPr>
                <w:rFonts w:ascii="Arial" w:hAnsi="Arial" w:cs="Arial"/>
              </w:rPr>
            </w:pPr>
            <w:r>
              <w:rPr>
                <w:rFonts w:ascii="Arial" w:hAnsi="Arial" w:cs="Arial"/>
              </w:rPr>
              <w:t>4</w:t>
            </w:r>
          </w:p>
        </w:tc>
        <w:tc>
          <w:tcPr>
            <w:tcW w:w="733" w:type="dxa"/>
          </w:tcPr>
          <w:p w14:paraId="7F2CE515" w14:textId="63B0DC39" w:rsidR="003A7E52" w:rsidRDefault="003A7E52" w:rsidP="003A7E52">
            <w:pPr>
              <w:jc w:val="center"/>
              <w:rPr>
                <w:rFonts w:ascii="Arial" w:hAnsi="Arial" w:cs="Arial"/>
              </w:rPr>
            </w:pPr>
            <w:r>
              <w:rPr>
                <w:rFonts w:ascii="Arial" w:hAnsi="Arial" w:cs="Arial"/>
              </w:rPr>
              <w:t>5</w:t>
            </w:r>
          </w:p>
        </w:tc>
        <w:tc>
          <w:tcPr>
            <w:tcW w:w="734" w:type="dxa"/>
          </w:tcPr>
          <w:p w14:paraId="785D5E2C" w14:textId="12FD6574" w:rsidR="003A7E52" w:rsidRDefault="003A7E52" w:rsidP="003A7E52">
            <w:pPr>
              <w:jc w:val="center"/>
              <w:rPr>
                <w:rFonts w:ascii="Arial" w:hAnsi="Arial" w:cs="Arial"/>
              </w:rPr>
            </w:pPr>
            <w:r>
              <w:rPr>
                <w:rFonts w:ascii="Arial" w:hAnsi="Arial" w:cs="Arial"/>
              </w:rPr>
              <w:t>6</w:t>
            </w:r>
          </w:p>
        </w:tc>
        <w:tc>
          <w:tcPr>
            <w:tcW w:w="734" w:type="dxa"/>
          </w:tcPr>
          <w:p w14:paraId="30F2AE74" w14:textId="1E29D874" w:rsidR="003A7E52" w:rsidRDefault="003A7E52" w:rsidP="003A7E52">
            <w:pPr>
              <w:jc w:val="center"/>
              <w:rPr>
                <w:rFonts w:ascii="Arial" w:hAnsi="Arial" w:cs="Arial"/>
              </w:rPr>
            </w:pPr>
            <w:r>
              <w:rPr>
                <w:rFonts w:ascii="Arial" w:hAnsi="Arial" w:cs="Arial"/>
              </w:rPr>
              <w:t>7</w:t>
            </w:r>
          </w:p>
        </w:tc>
        <w:tc>
          <w:tcPr>
            <w:tcW w:w="734" w:type="dxa"/>
          </w:tcPr>
          <w:p w14:paraId="691B6457" w14:textId="46618E4A" w:rsidR="003A7E52" w:rsidRDefault="003A7E52" w:rsidP="003A7E52">
            <w:pPr>
              <w:jc w:val="center"/>
              <w:rPr>
                <w:rFonts w:ascii="Arial" w:hAnsi="Arial" w:cs="Arial"/>
              </w:rPr>
            </w:pPr>
            <w:r>
              <w:rPr>
                <w:rFonts w:ascii="Arial" w:hAnsi="Arial" w:cs="Arial"/>
              </w:rPr>
              <w:t>8</w:t>
            </w:r>
          </w:p>
        </w:tc>
        <w:tc>
          <w:tcPr>
            <w:tcW w:w="734" w:type="dxa"/>
          </w:tcPr>
          <w:p w14:paraId="5AE55364" w14:textId="279C96E8" w:rsidR="003A7E52" w:rsidRDefault="003A7E52" w:rsidP="003A7E52">
            <w:pPr>
              <w:jc w:val="center"/>
              <w:rPr>
                <w:rFonts w:ascii="Arial" w:hAnsi="Arial" w:cs="Arial"/>
              </w:rPr>
            </w:pPr>
            <w:r>
              <w:rPr>
                <w:rFonts w:ascii="Arial" w:hAnsi="Arial" w:cs="Arial"/>
              </w:rPr>
              <w:t>9</w:t>
            </w:r>
          </w:p>
        </w:tc>
        <w:tc>
          <w:tcPr>
            <w:tcW w:w="734" w:type="dxa"/>
          </w:tcPr>
          <w:p w14:paraId="2ABD11D9" w14:textId="2BA14183" w:rsidR="003A7E52" w:rsidRDefault="003A7E52" w:rsidP="003A7E52">
            <w:pPr>
              <w:jc w:val="center"/>
              <w:rPr>
                <w:rFonts w:ascii="Arial" w:hAnsi="Arial" w:cs="Arial"/>
              </w:rPr>
            </w:pPr>
            <w:r>
              <w:rPr>
                <w:rFonts w:ascii="Arial" w:hAnsi="Arial" w:cs="Arial"/>
              </w:rPr>
              <w:t>10</w:t>
            </w:r>
          </w:p>
        </w:tc>
      </w:tr>
    </w:tbl>
    <w:p w14:paraId="466A0347" w14:textId="4903627E" w:rsidR="003A7E52" w:rsidRDefault="003A7E52" w:rsidP="00123132">
      <w:pPr>
        <w:jc w:val="both"/>
        <w:rPr>
          <w:rFonts w:ascii="Arial" w:hAnsi="Arial" w:cs="Arial"/>
        </w:rPr>
      </w:pPr>
    </w:p>
    <w:p w14:paraId="21E65B9C" w14:textId="24B7162A" w:rsidR="003A7E52" w:rsidRDefault="003A7E52" w:rsidP="00123132">
      <w:pPr>
        <w:jc w:val="both"/>
        <w:rPr>
          <w:rFonts w:ascii="Arial" w:hAnsi="Arial" w:cs="Arial"/>
        </w:rPr>
      </w:pPr>
      <w:r>
        <w:rPr>
          <w:rFonts w:ascii="Arial" w:hAnsi="Arial" w:cs="Arial"/>
        </w:rPr>
        <w:t xml:space="preserve">Otras personas valoran mucho más las cosas que las personas. Casi se diría que prefieren </w:t>
      </w:r>
      <w:r w:rsidR="001C1599">
        <w:rPr>
          <w:rFonts w:ascii="Arial" w:hAnsi="Arial" w:cs="Arial"/>
        </w:rPr>
        <w:t xml:space="preserve">no tratar con otros. Acumulan y acumulan, presumen y destacan por lo que tienen. Y miran a los demás pensando en lo que tienen, incapaces de ver lo que son. Es más, llegan a usar a los demás y no les importa aprovecharse de ellos para conseguir lo que quieren, más y más. </w:t>
      </w:r>
    </w:p>
    <w:p w14:paraId="0AA1EE64" w14:textId="77777777" w:rsidR="001C1599" w:rsidRPr="00EA3324" w:rsidRDefault="001C1599" w:rsidP="001C1599">
      <w:pPr>
        <w:jc w:val="both"/>
        <w:rPr>
          <w:rFonts w:ascii="Arial" w:hAnsi="Arial" w:cs="Arial"/>
          <w:sz w:val="14"/>
          <w:szCs w:val="14"/>
        </w:rPr>
      </w:pPr>
    </w:p>
    <w:tbl>
      <w:tblPr>
        <w:tblStyle w:val="Tablaconcuadrcula"/>
        <w:tblW w:w="0" w:type="auto"/>
        <w:tblLook w:val="04A0" w:firstRow="1" w:lastRow="0" w:firstColumn="1" w:lastColumn="0" w:noHBand="0" w:noVBand="1"/>
      </w:tblPr>
      <w:tblGrid>
        <w:gridCol w:w="733"/>
        <w:gridCol w:w="733"/>
        <w:gridCol w:w="733"/>
        <w:gridCol w:w="733"/>
        <w:gridCol w:w="733"/>
        <w:gridCol w:w="734"/>
        <w:gridCol w:w="734"/>
        <w:gridCol w:w="734"/>
        <w:gridCol w:w="734"/>
        <w:gridCol w:w="734"/>
      </w:tblGrid>
      <w:tr w:rsidR="001C1599" w14:paraId="0DE7CA0F" w14:textId="77777777" w:rsidTr="00187473">
        <w:tc>
          <w:tcPr>
            <w:tcW w:w="733" w:type="dxa"/>
          </w:tcPr>
          <w:p w14:paraId="0143316C" w14:textId="77777777" w:rsidR="001C1599" w:rsidRDefault="001C1599" w:rsidP="00187473">
            <w:pPr>
              <w:jc w:val="center"/>
              <w:rPr>
                <w:rFonts w:ascii="Arial" w:hAnsi="Arial" w:cs="Arial"/>
              </w:rPr>
            </w:pPr>
            <w:r>
              <w:rPr>
                <w:rFonts w:ascii="Arial" w:hAnsi="Arial" w:cs="Arial"/>
              </w:rPr>
              <w:t>1</w:t>
            </w:r>
          </w:p>
        </w:tc>
        <w:tc>
          <w:tcPr>
            <w:tcW w:w="733" w:type="dxa"/>
          </w:tcPr>
          <w:p w14:paraId="09CBAD77" w14:textId="77777777" w:rsidR="001C1599" w:rsidRDefault="001C1599" w:rsidP="00187473">
            <w:pPr>
              <w:jc w:val="center"/>
              <w:rPr>
                <w:rFonts w:ascii="Arial" w:hAnsi="Arial" w:cs="Arial"/>
              </w:rPr>
            </w:pPr>
            <w:r>
              <w:rPr>
                <w:rFonts w:ascii="Arial" w:hAnsi="Arial" w:cs="Arial"/>
              </w:rPr>
              <w:t>2</w:t>
            </w:r>
          </w:p>
        </w:tc>
        <w:tc>
          <w:tcPr>
            <w:tcW w:w="733" w:type="dxa"/>
          </w:tcPr>
          <w:p w14:paraId="65CA6EAB" w14:textId="77777777" w:rsidR="001C1599" w:rsidRDefault="001C1599" w:rsidP="00187473">
            <w:pPr>
              <w:jc w:val="center"/>
              <w:rPr>
                <w:rFonts w:ascii="Arial" w:hAnsi="Arial" w:cs="Arial"/>
              </w:rPr>
            </w:pPr>
            <w:r>
              <w:rPr>
                <w:rFonts w:ascii="Arial" w:hAnsi="Arial" w:cs="Arial"/>
              </w:rPr>
              <w:t>3</w:t>
            </w:r>
          </w:p>
        </w:tc>
        <w:tc>
          <w:tcPr>
            <w:tcW w:w="733" w:type="dxa"/>
          </w:tcPr>
          <w:p w14:paraId="2204838E" w14:textId="77777777" w:rsidR="001C1599" w:rsidRDefault="001C1599" w:rsidP="00187473">
            <w:pPr>
              <w:jc w:val="center"/>
              <w:rPr>
                <w:rFonts w:ascii="Arial" w:hAnsi="Arial" w:cs="Arial"/>
              </w:rPr>
            </w:pPr>
            <w:r>
              <w:rPr>
                <w:rFonts w:ascii="Arial" w:hAnsi="Arial" w:cs="Arial"/>
              </w:rPr>
              <w:t>4</w:t>
            </w:r>
          </w:p>
        </w:tc>
        <w:tc>
          <w:tcPr>
            <w:tcW w:w="733" w:type="dxa"/>
          </w:tcPr>
          <w:p w14:paraId="2237B043" w14:textId="77777777" w:rsidR="001C1599" w:rsidRDefault="001C1599" w:rsidP="00187473">
            <w:pPr>
              <w:jc w:val="center"/>
              <w:rPr>
                <w:rFonts w:ascii="Arial" w:hAnsi="Arial" w:cs="Arial"/>
              </w:rPr>
            </w:pPr>
            <w:r>
              <w:rPr>
                <w:rFonts w:ascii="Arial" w:hAnsi="Arial" w:cs="Arial"/>
              </w:rPr>
              <w:t>5</w:t>
            </w:r>
          </w:p>
        </w:tc>
        <w:tc>
          <w:tcPr>
            <w:tcW w:w="734" w:type="dxa"/>
          </w:tcPr>
          <w:p w14:paraId="4D71AD5E" w14:textId="77777777" w:rsidR="001C1599" w:rsidRDefault="001C1599" w:rsidP="00187473">
            <w:pPr>
              <w:jc w:val="center"/>
              <w:rPr>
                <w:rFonts w:ascii="Arial" w:hAnsi="Arial" w:cs="Arial"/>
              </w:rPr>
            </w:pPr>
            <w:r>
              <w:rPr>
                <w:rFonts w:ascii="Arial" w:hAnsi="Arial" w:cs="Arial"/>
              </w:rPr>
              <w:t>6</w:t>
            </w:r>
          </w:p>
        </w:tc>
        <w:tc>
          <w:tcPr>
            <w:tcW w:w="734" w:type="dxa"/>
          </w:tcPr>
          <w:p w14:paraId="1D14BD60" w14:textId="77777777" w:rsidR="001C1599" w:rsidRDefault="001C1599" w:rsidP="00187473">
            <w:pPr>
              <w:jc w:val="center"/>
              <w:rPr>
                <w:rFonts w:ascii="Arial" w:hAnsi="Arial" w:cs="Arial"/>
              </w:rPr>
            </w:pPr>
            <w:r>
              <w:rPr>
                <w:rFonts w:ascii="Arial" w:hAnsi="Arial" w:cs="Arial"/>
              </w:rPr>
              <w:t>7</w:t>
            </w:r>
          </w:p>
        </w:tc>
        <w:tc>
          <w:tcPr>
            <w:tcW w:w="734" w:type="dxa"/>
          </w:tcPr>
          <w:p w14:paraId="3FB1D7A1" w14:textId="77777777" w:rsidR="001C1599" w:rsidRDefault="001C1599" w:rsidP="00187473">
            <w:pPr>
              <w:jc w:val="center"/>
              <w:rPr>
                <w:rFonts w:ascii="Arial" w:hAnsi="Arial" w:cs="Arial"/>
              </w:rPr>
            </w:pPr>
            <w:r>
              <w:rPr>
                <w:rFonts w:ascii="Arial" w:hAnsi="Arial" w:cs="Arial"/>
              </w:rPr>
              <w:t>8</w:t>
            </w:r>
          </w:p>
        </w:tc>
        <w:tc>
          <w:tcPr>
            <w:tcW w:w="734" w:type="dxa"/>
          </w:tcPr>
          <w:p w14:paraId="24AA0778" w14:textId="77777777" w:rsidR="001C1599" w:rsidRDefault="001C1599" w:rsidP="00187473">
            <w:pPr>
              <w:jc w:val="center"/>
              <w:rPr>
                <w:rFonts w:ascii="Arial" w:hAnsi="Arial" w:cs="Arial"/>
              </w:rPr>
            </w:pPr>
            <w:r>
              <w:rPr>
                <w:rFonts w:ascii="Arial" w:hAnsi="Arial" w:cs="Arial"/>
              </w:rPr>
              <w:t>9</w:t>
            </w:r>
          </w:p>
        </w:tc>
        <w:tc>
          <w:tcPr>
            <w:tcW w:w="734" w:type="dxa"/>
          </w:tcPr>
          <w:p w14:paraId="29ED411D" w14:textId="77777777" w:rsidR="001C1599" w:rsidRDefault="001C1599" w:rsidP="00187473">
            <w:pPr>
              <w:jc w:val="center"/>
              <w:rPr>
                <w:rFonts w:ascii="Arial" w:hAnsi="Arial" w:cs="Arial"/>
              </w:rPr>
            </w:pPr>
            <w:r>
              <w:rPr>
                <w:rFonts w:ascii="Arial" w:hAnsi="Arial" w:cs="Arial"/>
              </w:rPr>
              <w:t>10</w:t>
            </w:r>
          </w:p>
        </w:tc>
      </w:tr>
    </w:tbl>
    <w:p w14:paraId="103F50BB" w14:textId="37AD0A14" w:rsidR="001C1599" w:rsidRDefault="001C1599" w:rsidP="001C1599">
      <w:pPr>
        <w:jc w:val="both"/>
        <w:rPr>
          <w:rFonts w:ascii="Arial" w:hAnsi="Arial" w:cs="Arial"/>
        </w:rPr>
      </w:pPr>
    </w:p>
    <w:p w14:paraId="36363C79" w14:textId="77777777" w:rsidR="001C1599" w:rsidRDefault="001C1599" w:rsidP="001C1599">
      <w:pPr>
        <w:jc w:val="both"/>
        <w:rPr>
          <w:rFonts w:ascii="Arial" w:hAnsi="Arial" w:cs="Arial"/>
        </w:rPr>
      </w:pPr>
      <w:r>
        <w:rPr>
          <w:rFonts w:ascii="Arial" w:hAnsi="Arial" w:cs="Arial"/>
        </w:rPr>
        <w:t>Un tercer caso en el que la humanidad se desconfigura es cuando pierde su sentido de vida. Dominan las pasiones, las emociones, lo inmediato. Actúan sin libertad, movidos por ímpetus y deseos. No se dominan a sí mismos y son dominados por miedos, perezas, prejuicios. ¿Por qué habrán perdido su voluntad y su capacidad para comprometerse con lo mejor?</w:t>
      </w:r>
    </w:p>
    <w:p w14:paraId="1EDD27BF" w14:textId="77777777" w:rsidR="001C1599" w:rsidRPr="00EA3324" w:rsidRDefault="001C1599" w:rsidP="001C1599">
      <w:pPr>
        <w:jc w:val="both"/>
        <w:rPr>
          <w:rFonts w:ascii="Arial" w:hAnsi="Arial" w:cs="Arial"/>
          <w:sz w:val="14"/>
          <w:szCs w:val="14"/>
        </w:rPr>
      </w:pPr>
    </w:p>
    <w:tbl>
      <w:tblPr>
        <w:tblStyle w:val="Tablaconcuadrcula"/>
        <w:tblW w:w="0" w:type="auto"/>
        <w:tblLook w:val="04A0" w:firstRow="1" w:lastRow="0" w:firstColumn="1" w:lastColumn="0" w:noHBand="0" w:noVBand="1"/>
      </w:tblPr>
      <w:tblGrid>
        <w:gridCol w:w="733"/>
        <w:gridCol w:w="733"/>
        <w:gridCol w:w="733"/>
        <w:gridCol w:w="733"/>
        <w:gridCol w:w="733"/>
        <w:gridCol w:w="734"/>
        <w:gridCol w:w="734"/>
        <w:gridCol w:w="734"/>
        <w:gridCol w:w="734"/>
        <w:gridCol w:w="734"/>
      </w:tblGrid>
      <w:tr w:rsidR="001C1599" w14:paraId="4806F334" w14:textId="77777777" w:rsidTr="00187473">
        <w:tc>
          <w:tcPr>
            <w:tcW w:w="733" w:type="dxa"/>
          </w:tcPr>
          <w:p w14:paraId="254A9EC2" w14:textId="77777777" w:rsidR="001C1599" w:rsidRDefault="001C1599" w:rsidP="00187473">
            <w:pPr>
              <w:jc w:val="center"/>
              <w:rPr>
                <w:rFonts w:ascii="Arial" w:hAnsi="Arial" w:cs="Arial"/>
              </w:rPr>
            </w:pPr>
            <w:r>
              <w:rPr>
                <w:rFonts w:ascii="Arial" w:hAnsi="Arial" w:cs="Arial"/>
              </w:rPr>
              <w:t>1</w:t>
            </w:r>
          </w:p>
        </w:tc>
        <w:tc>
          <w:tcPr>
            <w:tcW w:w="733" w:type="dxa"/>
          </w:tcPr>
          <w:p w14:paraId="3AB9402F" w14:textId="77777777" w:rsidR="001C1599" w:rsidRDefault="001C1599" w:rsidP="00187473">
            <w:pPr>
              <w:jc w:val="center"/>
              <w:rPr>
                <w:rFonts w:ascii="Arial" w:hAnsi="Arial" w:cs="Arial"/>
              </w:rPr>
            </w:pPr>
            <w:r>
              <w:rPr>
                <w:rFonts w:ascii="Arial" w:hAnsi="Arial" w:cs="Arial"/>
              </w:rPr>
              <w:t>2</w:t>
            </w:r>
          </w:p>
        </w:tc>
        <w:tc>
          <w:tcPr>
            <w:tcW w:w="733" w:type="dxa"/>
          </w:tcPr>
          <w:p w14:paraId="6FE01E64" w14:textId="77777777" w:rsidR="001C1599" w:rsidRDefault="001C1599" w:rsidP="00187473">
            <w:pPr>
              <w:jc w:val="center"/>
              <w:rPr>
                <w:rFonts w:ascii="Arial" w:hAnsi="Arial" w:cs="Arial"/>
              </w:rPr>
            </w:pPr>
            <w:r>
              <w:rPr>
                <w:rFonts w:ascii="Arial" w:hAnsi="Arial" w:cs="Arial"/>
              </w:rPr>
              <w:t>3</w:t>
            </w:r>
          </w:p>
        </w:tc>
        <w:tc>
          <w:tcPr>
            <w:tcW w:w="733" w:type="dxa"/>
          </w:tcPr>
          <w:p w14:paraId="03FAE1EF" w14:textId="77777777" w:rsidR="001C1599" w:rsidRDefault="001C1599" w:rsidP="00187473">
            <w:pPr>
              <w:jc w:val="center"/>
              <w:rPr>
                <w:rFonts w:ascii="Arial" w:hAnsi="Arial" w:cs="Arial"/>
              </w:rPr>
            </w:pPr>
            <w:r>
              <w:rPr>
                <w:rFonts w:ascii="Arial" w:hAnsi="Arial" w:cs="Arial"/>
              </w:rPr>
              <w:t>4</w:t>
            </w:r>
          </w:p>
        </w:tc>
        <w:tc>
          <w:tcPr>
            <w:tcW w:w="733" w:type="dxa"/>
          </w:tcPr>
          <w:p w14:paraId="4ABA4E30" w14:textId="77777777" w:rsidR="001C1599" w:rsidRDefault="001C1599" w:rsidP="00187473">
            <w:pPr>
              <w:jc w:val="center"/>
              <w:rPr>
                <w:rFonts w:ascii="Arial" w:hAnsi="Arial" w:cs="Arial"/>
              </w:rPr>
            </w:pPr>
            <w:r>
              <w:rPr>
                <w:rFonts w:ascii="Arial" w:hAnsi="Arial" w:cs="Arial"/>
              </w:rPr>
              <w:t>5</w:t>
            </w:r>
          </w:p>
        </w:tc>
        <w:tc>
          <w:tcPr>
            <w:tcW w:w="734" w:type="dxa"/>
          </w:tcPr>
          <w:p w14:paraId="68566266" w14:textId="77777777" w:rsidR="001C1599" w:rsidRDefault="001C1599" w:rsidP="00187473">
            <w:pPr>
              <w:jc w:val="center"/>
              <w:rPr>
                <w:rFonts w:ascii="Arial" w:hAnsi="Arial" w:cs="Arial"/>
              </w:rPr>
            </w:pPr>
            <w:r>
              <w:rPr>
                <w:rFonts w:ascii="Arial" w:hAnsi="Arial" w:cs="Arial"/>
              </w:rPr>
              <w:t>6</w:t>
            </w:r>
          </w:p>
        </w:tc>
        <w:tc>
          <w:tcPr>
            <w:tcW w:w="734" w:type="dxa"/>
          </w:tcPr>
          <w:p w14:paraId="5509D086" w14:textId="77777777" w:rsidR="001C1599" w:rsidRDefault="001C1599" w:rsidP="00187473">
            <w:pPr>
              <w:jc w:val="center"/>
              <w:rPr>
                <w:rFonts w:ascii="Arial" w:hAnsi="Arial" w:cs="Arial"/>
              </w:rPr>
            </w:pPr>
            <w:r>
              <w:rPr>
                <w:rFonts w:ascii="Arial" w:hAnsi="Arial" w:cs="Arial"/>
              </w:rPr>
              <w:t>7</w:t>
            </w:r>
          </w:p>
        </w:tc>
        <w:tc>
          <w:tcPr>
            <w:tcW w:w="734" w:type="dxa"/>
          </w:tcPr>
          <w:p w14:paraId="74918CFA" w14:textId="77777777" w:rsidR="001C1599" w:rsidRDefault="001C1599" w:rsidP="00187473">
            <w:pPr>
              <w:jc w:val="center"/>
              <w:rPr>
                <w:rFonts w:ascii="Arial" w:hAnsi="Arial" w:cs="Arial"/>
              </w:rPr>
            </w:pPr>
            <w:r>
              <w:rPr>
                <w:rFonts w:ascii="Arial" w:hAnsi="Arial" w:cs="Arial"/>
              </w:rPr>
              <w:t>8</w:t>
            </w:r>
          </w:p>
        </w:tc>
        <w:tc>
          <w:tcPr>
            <w:tcW w:w="734" w:type="dxa"/>
          </w:tcPr>
          <w:p w14:paraId="0EDA4D08" w14:textId="77777777" w:rsidR="001C1599" w:rsidRDefault="001C1599" w:rsidP="00187473">
            <w:pPr>
              <w:jc w:val="center"/>
              <w:rPr>
                <w:rFonts w:ascii="Arial" w:hAnsi="Arial" w:cs="Arial"/>
              </w:rPr>
            </w:pPr>
            <w:r>
              <w:rPr>
                <w:rFonts w:ascii="Arial" w:hAnsi="Arial" w:cs="Arial"/>
              </w:rPr>
              <w:t>9</w:t>
            </w:r>
          </w:p>
        </w:tc>
        <w:tc>
          <w:tcPr>
            <w:tcW w:w="734" w:type="dxa"/>
          </w:tcPr>
          <w:p w14:paraId="67C9E945" w14:textId="77777777" w:rsidR="001C1599" w:rsidRDefault="001C1599" w:rsidP="00187473">
            <w:pPr>
              <w:jc w:val="center"/>
              <w:rPr>
                <w:rFonts w:ascii="Arial" w:hAnsi="Arial" w:cs="Arial"/>
              </w:rPr>
            </w:pPr>
            <w:r>
              <w:rPr>
                <w:rFonts w:ascii="Arial" w:hAnsi="Arial" w:cs="Arial"/>
              </w:rPr>
              <w:t>10</w:t>
            </w:r>
          </w:p>
        </w:tc>
      </w:tr>
    </w:tbl>
    <w:p w14:paraId="4DACE463" w14:textId="77777777" w:rsidR="001C1599" w:rsidRDefault="001C1599" w:rsidP="001C1599">
      <w:pPr>
        <w:jc w:val="both"/>
        <w:rPr>
          <w:rFonts w:ascii="Arial" w:hAnsi="Arial" w:cs="Arial"/>
        </w:rPr>
      </w:pPr>
    </w:p>
    <w:p w14:paraId="6CCC3793" w14:textId="7A4F7267" w:rsidR="001C1599" w:rsidRDefault="001C1599" w:rsidP="001C1599">
      <w:pPr>
        <w:jc w:val="both"/>
        <w:rPr>
          <w:rFonts w:ascii="Arial" w:hAnsi="Arial" w:cs="Arial"/>
        </w:rPr>
      </w:pPr>
      <w:r>
        <w:rPr>
          <w:rFonts w:ascii="Arial" w:hAnsi="Arial" w:cs="Arial"/>
        </w:rPr>
        <w:t>Un último caso podría ser el que está siempre comparándose con los otros, por lo que tienen y por lo que consiguen. Y no se alegran. Desearía ser diferente a lo que es y no agradece lo bueno que tiene. Y a la vez le gustaría que otros no lo consiguieran para no sentirse menos</w:t>
      </w:r>
      <w:r w:rsidR="00EA3324">
        <w:rPr>
          <w:rFonts w:ascii="Arial" w:hAnsi="Arial" w:cs="Arial"/>
        </w:rPr>
        <w:t xml:space="preserve">. Se ha olvidado de sí. </w:t>
      </w:r>
    </w:p>
    <w:p w14:paraId="7946926E" w14:textId="77777777" w:rsidR="00EA3324" w:rsidRPr="00EA3324" w:rsidRDefault="00EA3324" w:rsidP="00EA3324">
      <w:pPr>
        <w:jc w:val="both"/>
        <w:rPr>
          <w:rFonts w:ascii="Arial" w:hAnsi="Arial" w:cs="Arial"/>
          <w:sz w:val="14"/>
          <w:szCs w:val="14"/>
        </w:rPr>
      </w:pPr>
    </w:p>
    <w:tbl>
      <w:tblPr>
        <w:tblStyle w:val="Tablaconcuadrcula"/>
        <w:tblW w:w="0" w:type="auto"/>
        <w:tblLook w:val="04A0" w:firstRow="1" w:lastRow="0" w:firstColumn="1" w:lastColumn="0" w:noHBand="0" w:noVBand="1"/>
      </w:tblPr>
      <w:tblGrid>
        <w:gridCol w:w="733"/>
        <w:gridCol w:w="733"/>
        <w:gridCol w:w="733"/>
        <w:gridCol w:w="733"/>
        <w:gridCol w:w="733"/>
        <w:gridCol w:w="734"/>
        <w:gridCol w:w="734"/>
        <w:gridCol w:w="734"/>
        <w:gridCol w:w="734"/>
        <w:gridCol w:w="734"/>
      </w:tblGrid>
      <w:tr w:rsidR="00EA3324" w14:paraId="5DD6C905" w14:textId="77777777" w:rsidTr="00187473">
        <w:tc>
          <w:tcPr>
            <w:tcW w:w="733" w:type="dxa"/>
          </w:tcPr>
          <w:p w14:paraId="236C83D8" w14:textId="77777777" w:rsidR="00EA3324" w:rsidRDefault="00EA3324" w:rsidP="00187473">
            <w:pPr>
              <w:jc w:val="center"/>
              <w:rPr>
                <w:rFonts w:ascii="Arial" w:hAnsi="Arial" w:cs="Arial"/>
              </w:rPr>
            </w:pPr>
            <w:r>
              <w:rPr>
                <w:rFonts w:ascii="Arial" w:hAnsi="Arial" w:cs="Arial"/>
              </w:rPr>
              <w:t>1</w:t>
            </w:r>
          </w:p>
        </w:tc>
        <w:tc>
          <w:tcPr>
            <w:tcW w:w="733" w:type="dxa"/>
          </w:tcPr>
          <w:p w14:paraId="150AAEF1" w14:textId="77777777" w:rsidR="00EA3324" w:rsidRDefault="00EA3324" w:rsidP="00187473">
            <w:pPr>
              <w:jc w:val="center"/>
              <w:rPr>
                <w:rFonts w:ascii="Arial" w:hAnsi="Arial" w:cs="Arial"/>
              </w:rPr>
            </w:pPr>
            <w:r>
              <w:rPr>
                <w:rFonts w:ascii="Arial" w:hAnsi="Arial" w:cs="Arial"/>
              </w:rPr>
              <w:t>2</w:t>
            </w:r>
          </w:p>
        </w:tc>
        <w:tc>
          <w:tcPr>
            <w:tcW w:w="733" w:type="dxa"/>
          </w:tcPr>
          <w:p w14:paraId="55E6133D" w14:textId="77777777" w:rsidR="00EA3324" w:rsidRDefault="00EA3324" w:rsidP="00187473">
            <w:pPr>
              <w:jc w:val="center"/>
              <w:rPr>
                <w:rFonts w:ascii="Arial" w:hAnsi="Arial" w:cs="Arial"/>
              </w:rPr>
            </w:pPr>
            <w:r>
              <w:rPr>
                <w:rFonts w:ascii="Arial" w:hAnsi="Arial" w:cs="Arial"/>
              </w:rPr>
              <w:t>3</w:t>
            </w:r>
          </w:p>
        </w:tc>
        <w:tc>
          <w:tcPr>
            <w:tcW w:w="733" w:type="dxa"/>
          </w:tcPr>
          <w:p w14:paraId="767CF422" w14:textId="77777777" w:rsidR="00EA3324" w:rsidRDefault="00EA3324" w:rsidP="00187473">
            <w:pPr>
              <w:jc w:val="center"/>
              <w:rPr>
                <w:rFonts w:ascii="Arial" w:hAnsi="Arial" w:cs="Arial"/>
              </w:rPr>
            </w:pPr>
            <w:r>
              <w:rPr>
                <w:rFonts w:ascii="Arial" w:hAnsi="Arial" w:cs="Arial"/>
              </w:rPr>
              <w:t>4</w:t>
            </w:r>
          </w:p>
        </w:tc>
        <w:tc>
          <w:tcPr>
            <w:tcW w:w="733" w:type="dxa"/>
          </w:tcPr>
          <w:p w14:paraId="32AEA88D" w14:textId="77777777" w:rsidR="00EA3324" w:rsidRDefault="00EA3324" w:rsidP="00187473">
            <w:pPr>
              <w:jc w:val="center"/>
              <w:rPr>
                <w:rFonts w:ascii="Arial" w:hAnsi="Arial" w:cs="Arial"/>
              </w:rPr>
            </w:pPr>
            <w:r>
              <w:rPr>
                <w:rFonts w:ascii="Arial" w:hAnsi="Arial" w:cs="Arial"/>
              </w:rPr>
              <w:t>5</w:t>
            </w:r>
          </w:p>
        </w:tc>
        <w:tc>
          <w:tcPr>
            <w:tcW w:w="734" w:type="dxa"/>
          </w:tcPr>
          <w:p w14:paraId="7184E7C9" w14:textId="77777777" w:rsidR="00EA3324" w:rsidRDefault="00EA3324" w:rsidP="00187473">
            <w:pPr>
              <w:jc w:val="center"/>
              <w:rPr>
                <w:rFonts w:ascii="Arial" w:hAnsi="Arial" w:cs="Arial"/>
              </w:rPr>
            </w:pPr>
            <w:r>
              <w:rPr>
                <w:rFonts w:ascii="Arial" w:hAnsi="Arial" w:cs="Arial"/>
              </w:rPr>
              <w:t>6</w:t>
            </w:r>
          </w:p>
        </w:tc>
        <w:tc>
          <w:tcPr>
            <w:tcW w:w="734" w:type="dxa"/>
          </w:tcPr>
          <w:p w14:paraId="12BCFD90" w14:textId="77777777" w:rsidR="00EA3324" w:rsidRDefault="00EA3324" w:rsidP="00187473">
            <w:pPr>
              <w:jc w:val="center"/>
              <w:rPr>
                <w:rFonts w:ascii="Arial" w:hAnsi="Arial" w:cs="Arial"/>
              </w:rPr>
            </w:pPr>
            <w:r>
              <w:rPr>
                <w:rFonts w:ascii="Arial" w:hAnsi="Arial" w:cs="Arial"/>
              </w:rPr>
              <w:t>7</w:t>
            </w:r>
          </w:p>
        </w:tc>
        <w:tc>
          <w:tcPr>
            <w:tcW w:w="734" w:type="dxa"/>
          </w:tcPr>
          <w:p w14:paraId="77583462" w14:textId="77777777" w:rsidR="00EA3324" w:rsidRDefault="00EA3324" w:rsidP="00187473">
            <w:pPr>
              <w:jc w:val="center"/>
              <w:rPr>
                <w:rFonts w:ascii="Arial" w:hAnsi="Arial" w:cs="Arial"/>
              </w:rPr>
            </w:pPr>
            <w:r>
              <w:rPr>
                <w:rFonts w:ascii="Arial" w:hAnsi="Arial" w:cs="Arial"/>
              </w:rPr>
              <w:t>8</w:t>
            </w:r>
          </w:p>
        </w:tc>
        <w:tc>
          <w:tcPr>
            <w:tcW w:w="734" w:type="dxa"/>
          </w:tcPr>
          <w:p w14:paraId="0DDE80DA" w14:textId="77777777" w:rsidR="00EA3324" w:rsidRDefault="00EA3324" w:rsidP="00187473">
            <w:pPr>
              <w:jc w:val="center"/>
              <w:rPr>
                <w:rFonts w:ascii="Arial" w:hAnsi="Arial" w:cs="Arial"/>
              </w:rPr>
            </w:pPr>
            <w:r>
              <w:rPr>
                <w:rFonts w:ascii="Arial" w:hAnsi="Arial" w:cs="Arial"/>
              </w:rPr>
              <w:t>9</w:t>
            </w:r>
          </w:p>
        </w:tc>
        <w:tc>
          <w:tcPr>
            <w:tcW w:w="734" w:type="dxa"/>
          </w:tcPr>
          <w:p w14:paraId="2C01D861" w14:textId="77777777" w:rsidR="00EA3324" w:rsidRDefault="00EA3324" w:rsidP="00187473">
            <w:pPr>
              <w:jc w:val="center"/>
              <w:rPr>
                <w:rFonts w:ascii="Arial" w:hAnsi="Arial" w:cs="Arial"/>
              </w:rPr>
            </w:pPr>
            <w:r>
              <w:rPr>
                <w:rFonts w:ascii="Arial" w:hAnsi="Arial" w:cs="Arial"/>
              </w:rPr>
              <w:t>10</w:t>
            </w:r>
          </w:p>
        </w:tc>
      </w:tr>
    </w:tbl>
    <w:p w14:paraId="046880E1" w14:textId="4C84C185" w:rsidR="001C1599" w:rsidRDefault="001C1599" w:rsidP="001C1599">
      <w:pPr>
        <w:jc w:val="both"/>
        <w:rPr>
          <w:rFonts w:ascii="Arial" w:hAnsi="Arial" w:cs="Arial"/>
        </w:rPr>
      </w:pPr>
    </w:p>
    <w:sectPr w:rsidR="001C1599"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7E8565E"/>
    <w:multiLevelType w:val="hybridMultilevel"/>
    <w:tmpl w:val="568467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42C0CD9"/>
    <w:multiLevelType w:val="hybridMultilevel"/>
    <w:tmpl w:val="C50A9FAC"/>
    <w:lvl w:ilvl="0" w:tplc="A47A786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5FC7A86"/>
    <w:multiLevelType w:val="hybridMultilevel"/>
    <w:tmpl w:val="ACD855E6"/>
    <w:lvl w:ilvl="0" w:tplc="CD887E7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0A2423"/>
    <w:multiLevelType w:val="hybridMultilevel"/>
    <w:tmpl w:val="4B44DABA"/>
    <w:lvl w:ilvl="0" w:tplc="0CCEA82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531070402">
    <w:abstractNumId w:val="6"/>
  </w:num>
  <w:num w:numId="2" w16cid:durableId="780151743">
    <w:abstractNumId w:val="2"/>
  </w:num>
  <w:num w:numId="3" w16cid:durableId="1206331418">
    <w:abstractNumId w:val="1"/>
  </w:num>
  <w:num w:numId="4" w16cid:durableId="1561986568">
    <w:abstractNumId w:val="0"/>
  </w:num>
  <w:num w:numId="5" w16cid:durableId="970477060">
    <w:abstractNumId w:val="5"/>
  </w:num>
  <w:num w:numId="6" w16cid:durableId="1913198120">
    <w:abstractNumId w:val="4"/>
  </w:num>
  <w:num w:numId="7" w16cid:durableId="1479498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061EB"/>
    <w:rsid w:val="00025776"/>
    <w:rsid w:val="000A4C82"/>
    <w:rsid w:val="000A659F"/>
    <w:rsid w:val="000B18C9"/>
    <w:rsid w:val="000D711F"/>
    <w:rsid w:val="000F080F"/>
    <w:rsid w:val="00113281"/>
    <w:rsid w:val="0011580A"/>
    <w:rsid w:val="00123132"/>
    <w:rsid w:val="001457BF"/>
    <w:rsid w:val="0015401B"/>
    <w:rsid w:val="0017502A"/>
    <w:rsid w:val="00180E68"/>
    <w:rsid w:val="001C1599"/>
    <w:rsid w:val="001E4A3B"/>
    <w:rsid w:val="0020279B"/>
    <w:rsid w:val="002908A0"/>
    <w:rsid w:val="0029279E"/>
    <w:rsid w:val="002F64DE"/>
    <w:rsid w:val="0030423E"/>
    <w:rsid w:val="0031533C"/>
    <w:rsid w:val="003466B8"/>
    <w:rsid w:val="0038373C"/>
    <w:rsid w:val="0038517E"/>
    <w:rsid w:val="003A7E52"/>
    <w:rsid w:val="003B6FB5"/>
    <w:rsid w:val="00417E15"/>
    <w:rsid w:val="004624F6"/>
    <w:rsid w:val="0048061B"/>
    <w:rsid w:val="00492028"/>
    <w:rsid w:val="004C0FAC"/>
    <w:rsid w:val="004E45E3"/>
    <w:rsid w:val="00501518"/>
    <w:rsid w:val="0051400C"/>
    <w:rsid w:val="00533EBB"/>
    <w:rsid w:val="00575DD5"/>
    <w:rsid w:val="0058122E"/>
    <w:rsid w:val="005A0DEA"/>
    <w:rsid w:val="005A1FCB"/>
    <w:rsid w:val="005C24C6"/>
    <w:rsid w:val="005D0329"/>
    <w:rsid w:val="005E631C"/>
    <w:rsid w:val="00690F49"/>
    <w:rsid w:val="0069158F"/>
    <w:rsid w:val="006963B5"/>
    <w:rsid w:val="00721492"/>
    <w:rsid w:val="00762C04"/>
    <w:rsid w:val="0076481F"/>
    <w:rsid w:val="00782E5D"/>
    <w:rsid w:val="007A1032"/>
    <w:rsid w:val="007B3683"/>
    <w:rsid w:val="007D7589"/>
    <w:rsid w:val="007F4A2D"/>
    <w:rsid w:val="008117B3"/>
    <w:rsid w:val="00817431"/>
    <w:rsid w:val="008273AB"/>
    <w:rsid w:val="0084732A"/>
    <w:rsid w:val="00852AD8"/>
    <w:rsid w:val="00874AE6"/>
    <w:rsid w:val="008A35E1"/>
    <w:rsid w:val="008D2D8A"/>
    <w:rsid w:val="008D424D"/>
    <w:rsid w:val="008E18FF"/>
    <w:rsid w:val="009011F0"/>
    <w:rsid w:val="009810AF"/>
    <w:rsid w:val="00987B71"/>
    <w:rsid w:val="009949A2"/>
    <w:rsid w:val="009D542A"/>
    <w:rsid w:val="00A4499A"/>
    <w:rsid w:val="00AA5C17"/>
    <w:rsid w:val="00AA5FB7"/>
    <w:rsid w:val="00AC018E"/>
    <w:rsid w:val="00AC23CF"/>
    <w:rsid w:val="00B4564B"/>
    <w:rsid w:val="00B559E2"/>
    <w:rsid w:val="00BB4933"/>
    <w:rsid w:val="00BB6A6F"/>
    <w:rsid w:val="00BC0CD0"/>
    <w:rsid w:val="00BD07F0"/>
    <w:rsid w:val="00C53723"/>
    <w:rsid w:val="00C63AE8"/>
    <w:rsid w:val="00C713D2"/>
    <w:rsid w:val="00C77F82"/>
    <w:rsid w:val="00C83228"/>
    <w:rsid w:val="00CD6337"/>
    <w:rsid w:val="00DB1283"/>
    <w:rsid w:val="00DC6951"/>
    <w:rsid w:val="00E44807"/>
    <w:rsid w:val="00E77B0B"/>
    <w:rsid w:val="00EA3324"/>
    <w:rsid w:val="00ED0999"/>
    <w:rsid w:val="00ED5354"/>
    <w:rsid w:val="00EE0CEC"/>
    <w:rsid w:val="00EF6873"/>
    <w:rsid w:val="00F466B6"/>
    <w:rsid w:val="00F95C0F"/>
    <w:rsid w:val="00F97BFD"/>
    <w:rsid w:val="00FE2E50"/>
    <w:rsid w:val="79D553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26498-A909-44C2-AB82-C7C2394C4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260C17-2C28-422B-B7CC-7FFB9B22C9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A39942-8467-4A58-B4CF-D7A105E0D3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1064</Words>
  <Characters>5857</Characters>
  <Application>Microsoft Office Word</Application>
  <DocSecurity>0</DocSecurity>
  <Lines>48</Lines>
  <Paragraphs>13</Paragraphs>
  <ScaleCrop>false</ScaleCrop>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10</cp:revision>
  <cp:lastPrinted>2021-09-14T23:02:00Z</cp:lastPrinted>
  <dcterms:created xsi:type="dcterms:W3CDTF">2022-03-14T02:06:00Z</dcterms:created>
  <dcterms:modified xsi:type="dcterms:W3CDTF">2025-02-07T14:32:00Z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